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ADBD8" w14:textId="77777777" w:rsidR="00544E53" w:rsidRPr="00544E53" w:rsidRDefault="00544E53" w:rsidP="00544E53">
      <w:pPr>
        <w:snapToGrid/>
        <w:spacing w:line="276" w:lineRule="auto"/>
        <w:ind w:firstLineChars="0" w:firstLine="0"/>
        <w:jc w:val="center"/>
        <w:rPr>
          <w:rFonts w:ascii="方正小标宋简体" w:eastAsia="方正小标宋简体" w:hAnsi="Calibri"/>
          <w:sz w:val="36"/>
          <w:szCs w:val="36"/>
        </w:rPr>
      </w:pPr>
      <w:r w:rsidRPr="00544E53">
        <w:rPr>
          <w:rFonts w:ascii="方正小标宋简体" w:eastAsia="方正小标宋简体" w:hAnsi="Calibri" w:hint="eastAsia"/>
          <w:sz w:val="36"/>
          <w:szCs w:val="36"/>
        </w:rPr>
        <w:t>首届高校ICT产教融合创新大赛企业命题</w:t>
      </w:r>
    </w:p>
    <w:p w14:paraId="0E60F2D8" w14:textId="794FB5DF" w:rsidR="00544E53" w:rsidRPr="00544E53" w:rsidRDefault="00544E53" w:rsidP="00544E53">
      <w:pPr>
        <w:snapToGrid/>
        <w:spacing w:line="276" w:lineRule="auto"/>
        <w:ind w:firstLineChars="0" w:firstLine="0"/>
        <w:jc w:val="left"/>
        <w:rPr>
          <w:rFonts w:ascii="方正小标宋简体" w:eastAsia="方正小标宋简体" w:hAnsi="Calibri"/>
          <w:sz w:val="28"/>
          <w:szCs w:val="28"/>
        </w:rPr>
      </w:pPr>
      <w:r w:rsidRPr="00544E53">
        <w:rPr>
          <w:rFonts w:ascii="方正小标宋简体" w:eastAsia="方正小标宋简体" w:hAnsi="Calibri" w:hint="eastAsia"/>
          <w:sz w:val="28"/>
          <w:szCs w:val="28"/>
        </w:rPr>
        <w:t>命题编号：</w:t>
      </w:r>
      <w:r w:rsidR="00A06178">
        <w:rPr>
          <w:rFonts w:ascii="方正小标宋简体" w:eastAsia="方正小标宋简体" w:hAnsi="Calibri" w:hint="eastAsia"/>
          <w:sz w:val="28"/>
          <w:szCs w:val="28"/>
        </w:rPr>
        <w:t>6</w:t>
      </w:r>
    </w:p>
    <w:tbl>
      <w:tblPr>
        <w:tblStyle w:val="aa"/>
        <w:tblW w:w="8743" w:type="dxa"/>
        <w:tblLayout w:type="fixed"/>
        <w:tblLook w:val="04A0" w:firstRow="1" w:lastRow="0" w:firstColumn="1" w:lastColumn="0" w:noHBand="0" w:noVBand="1"/>
      </w:tblPr>
      <w:tblGrid>
        <w:gridCol w:w="1483"/>
        <w:gridCol w:w="1512"/>
        <w:gridCol w:w="5748"/>
      </w:tblGrid>
      <w:tr w:rsidR="00CD3B2A" w14:paraId="46961FC0" w14:textId="77777777">
        <w:trPr>
          <w:trHeight w:hRule="exact" w:val="751"/>
        </w:trPr>
        <w:tc>
          <w:tcPr>
            <w:tcW w:w="1483" w:type="dxa"/>
            <w:vAlign w:val="center"/>
          </w:tcPr>
          <w:p w14:paraId="513298DB" w14:textId="77777777" w:rsidR="00CD3B2A" w:rsidRDefault="00000000">
            <w:pPr>
              <w:ind w:firstLineChars="0" w:firstLine="0"/>
              <w:jc w:val="center"/>
              <w:rPr>
                <w:rFonts w:ascii="仿宋" w:hAnsi="仿宋" w:cs="仿宋"/>
                <w:sz w:val="28"/>
                <w:szCs w:val="28"/>
              </w:rPr>
            </w:pPr>
            <w:r>
              <w:rPr>
                <w:rFonts w:ascii="仿宋" w:hAnsi="仿宋" w:cs="仿宋" w:hint="eastAsia"/>
                <w:sz w:val="28"/>
                <w:szCs w:val="28"/>
              </w:rPr>
              <w:t>命题企业</w:t>
            </w:r>
          </w:p>
        </w:tc>
        <w:tc>
          <w:tcPr>
            <w:tcW w:w="7260" w:type="dxa"/>
            <w:gridSpan w:val="2"/>
            <w:vAlign w:val="center"/>
          </w:tcPr>
          <w:p w14:paraId="1D1EEDD1" w14:textId="77777777" w:rsidR="00CD3B2A" w:rsidRDefault="00000000">
            <w:r>
              <w:rPr>
                <w:rFonts w:hint="eastAsia"/>
              </w:rPr>
              <w:t>烽火通信科技股份有限公司</w:t>
            </w:r>
          </w:p>
        </w:tc>
      </w:tr>
      <w:tr w:rsidR="00CD3B2A" w14:paraId="10283316" w14:textId="77777777">
        <w:trPr>
          <w:trHeight w:hRule="exact" w:val="700"/>
        </w:trPr>
        <w:tc>
          <w:tcPr>
            <w:tcW w:w="1483" w:type="dxa"/>
            <w:vAlign w:val="center"/>
          </w:tcPr>
          <w:p w14:paraId="46CDB66E" w14:textId="77777777" w:rsidR="00CD3B2A" w:rsidRDefault="00000000">
            <w:pPr>
              <w:ind w:firstLineChars="0" w:firstLine="0"/>
              <w:jc w:val="center"/>
              <w:rPr>
                <w:rFonts w:ascii="仿宋" w:hAnsi="仿宋" w:cs="仿宋"/>
                <w:sz w:val="28"/>
                <w:szCs w:val="28"/>
              </w:rPr>
            </w:pPr>
            <w:r>
              <w:rPr>
                <w:rFonts w:ascii="仿宋" w:hAnsi="仿宋" w:cs="仿宋" w:hint="eastAsia"/>
                <w:sz w:val="28"/>
                <w:szCs w:val="28"/>
              </w:rPr>
              <w:t>命题题目</w:t>
            </w:r>
          </w:p>
        </w:tc>
        <w:tc>
          <w:tcPr>
            <w:tcW w:w="7260" w:type="dxa"/>
            <w:gridSpan w:val="2"/>
            <w:vAlign w:val="center"/>
          </w:tcPr>
          <w:p w14:paraId="5CDC72AD" w14:textId="77777777" w:rsidR="00CD3B2A" w:rsidRDefault="00000000">
            <w:r>
              <w:rPr>
                <w:rFonts w:hint="eastAsia"/>
              </w:rPr>
              <w:t>基于工业互联网的工厂智能制造优化方案</w:t>
            </w:r>
          </w:p>
        </w:tc>
      </w:tr>
      <w:tr w:rsidR="00CD3B2A" w14:paraId="3ED8AA10" w14:textId="77777777">
        <w:trPr>
          <w:trHeight w:val="2139"/>
        </w:trPr>
        <w:tc>
          <w:tcPr>
            <w:tcW w:w="1483" w:type="dxa"/>
            <w:vMerge w:val="restart"/>
            <w:vAlign w:val="center"/>
          </w:tcPr>
          <w:p w14:paraId="713C9D78" w14:textId="77777777" w:rsidR="00CD3B2A" w:rsidRDefault="00000000">
            <w:pPr>
              <w:ind w:firstLineChars="0" w:firstLine="0"/>
              <w:jc w:val="center"/>
              <w:rPr>
                <w:rFonts w:ascii="仿宋" w:hAnsi="仿宋" w:cs="仿宋"/>
                <w:sz w:val="28"/>
                <w:szCs w:val="28"/>
              </w:rPr>
            </w:pPr>
            <w:r>
              <w:rPr>
                <w:rFonts w:ascii="仿宋" w:hAnsi="仿宋" w:cs="仿宋" w:hint="eastAsia"/>
                <w:sz w:val="28"/>
                <w:szCs w:val="28"/>
              </w:rPr>
              <w:t>命题方向</w:t>
            </w:r>
          </w:p>
        </w:tc>
        <w:tc>
          <w:tcPr>
            <w:tcW w:w="7260" w:type="dxa"/>
            <w:gridSpan w:val="2"/>
          </w:tcPr>
          <w:p w14:paraId="3D71F390" w14:textId="77777777" w:rsidR="00CD3B2A" w:rsidRDefault="00000000">
            <w:r>
              <w:rPr>
                <w:rFonts w:hint="eastAsia"/>
                <w:shd w:val="clear" w:color="auto" w:fill="FFFFFF"/>
              </w:rPr>
              <w:t>（请填写命题应用的场景领域）</w:t>
            </w:r>
          </w:p>
          <w:p w14:paraId="5799B59A" w14:textId="77777777" w:rsidR="00CD3B2A" w:rsidRDefault="00000000">
            <w:r>
              <w:rPr>
                <w:rFonts w:hint="eastAsia"/>
              </w:rPr>
              <w:t>在流程型制造行业，如电子元器件制造、机械加工、装配、化工、制药等，该优化方案可应用于生产过程的自动化控制、生产数据的实时采集与分析以及质量追溯等方面。通过工业互联网技术，可以实现生产流程的优化，提高产品质量和生产效率，同时降低生产成本和能耗。</w:t>
            </w:r>
          </w:p>
        </w:tc>
      </w:tr>
      <w:tr w:rsidR="00CD3B2A" w14:paraId="1A5781C1" w14:textId="77777777">
        <w:trPr>
          <w:trHeight w:hRule="exact" w:val="7392"/>
        </w:trPr>
        <w:tc>
          <w:tcPr>
            <w:tcW w:w="1483" w:type="dxa"/>
            <w:vMerge/>
            <w:vAlign w:val="center"/>
          </w:tcPr>
          <w:p w14:paraId="19010ED7" w14:textId="77777777" w:rsidR="00CD3B2A" w:rsidRDefault="00CD3B2A">
            <w:pPr>
              <w:ind w:firstLine="560"/>
              <w:rPr>
                <w:rFonts w:ascii="仿宋" w:hAnsi="仿宋" w:cs="仿宋"/>
                <w:sz w:val="28"/>
                <w:szCs w:val="28"/>
              </w:rPr>
            </w:pPr>
          </w:p>
        </w:tc>
        <w:tc>
          <w:tcPr>
            <w:tcW w:w="7260" w:type="dxa"/>
            <w:gridSpan w:val="2"/>
          </w:tcPr>
          <w:p w14:paraId="58A31E94" w14:textId="77777777" w:rsidR="00CD3B2A" w:rsidRDefault="00000000">
            <w:pPr>
              <w:rPr>
                <w:shd w:val="clear" w:color="auto" w:fill="FFFFFF"/>
              </w:rPr>
            </w:pPr>
            <w:r>
              <w:rPr>
                <w:rFonts w:hint="eastAsia"/>
                <w:shd w:val="clear" w:color="auto" w:fill="FFFFFF"/>
              </w:rPr>
              <w:t>（请填写命题涉及的技术方向）</w:t>
            </w:r>
          </w:p>
          <w:p w14:paraId="04D8F0C1" w14:textId="77777777" w:rsidR="00CD3B2A" w:rsidRDefault="00000000">
            <w:pPr>
              <w:rPr>
                <w:shd w:val="clear" w:color="auto" w:fill="FFFFFF"/>
              </w:rPr>
            </w:pPr>
            <w:r>
              <w:rPr>
                <w:rFonts w:hint="eastAsia"/>
                <w:shd w:val="clear" w:color="auto" w:fill="FFFFFF"/>
              </w:rPr>
              <w:t>一、工业</w:t>
            </w:r>
            <w:r>
              <w:rPr>
                <w:rFonts w:hint="eastAsia"/>
                <w:shd w:val="clear" w:color="auto" w:fill="FFFFFF"/>
              </w:rPr>
              <w:t>PON</w:t>
            </w:r>
            <w:r>
              <w:rPr>
                <w:rFonts w:hint="eastAsia"/>
                <w:shd w:val="clear" w:color="auto" w:fill="FFFFFF"/>
              </w:rPr>
              <w:t>（</w:t>
            </w:r>
            <w:r>
              <w:rPr>
                <w:rFonts w:hint="eastAsia"/>
                <w:shd w:val="clear" w:color="auto" w:fill="FFFFFF"/>
              </w:rPr>
              <w:t>Passive Optical Network</w:t>
            </w:r>
            <w:r>
              <w:rPr>
                <w:rFonts w:hint="eastAsia"/>
                <w:shd w:val="clear" w:color="auto" w:fill="FFFFFF"/>
              </w:rPr>
              <w:t>）技术</w:t>
            </w:r>
          </w:p>
          <w:p w14:paraId="1198DF8D" w14:textId="77777777" w:rsidR="00CD3B2A" w:rsidRDefault="00000000">
            <w:pPr>
              <w:pStyle w:val="ac"/>
              <w:numPr>
                <w:ilvl w:val="0"/>
                <w:numId w:val="1"/>
              </w:numPr>
              <w:ind w:firstLineChars="0"/>
              <w:rPr>
                <w:shd w:val="clear" w:color="auto" w:fill="FFFFFF"/>
              </w:rPr>
            </w:pPr>
            <w:r>
              <w:rPr>
                <w:rFonts w:hint="eastAsia"/>
                <w:shd w:val="clear" w:color="auto" w:fill="FFFFFF"/>
              </w:rPr>
              <w:t>高带宽传输：工业</w:t>
            </w:r>
            <w:r>
              <w:rPr>
                <w:rFonts w:hint="eastAsia"/>
                <w:shd w:val="clear" w:color="auto" w:fill="FFFFFF"/>
              </w:rPr>
              <w:t>PON</w:t>
            </w:r>
            <w:r>
              <w:rPr>
                <w:rFonts w:hint="eastAsia"/>
                <w:shd w:val="clear" w:color="auto" w:fill="FFFFFF"/>
              </w:rPr>
              <w:t>提供高达</w:t>
            </w:r>
            <w:r>
              <w:rPr>
                <w:shd w:val="clear" w:color="auto" w:fill="FFFFFF"/>
              </w:rPr>
              <w:t>10</w:t>
            </w:r>
            <w:r>
              <w:rPr>
                <w:rFonts w:hint="eastAsia"/>
                <w:shd w:val="clear" w:color="auto" w:fill="FFFFFF"/>
              </w:rPr>
              <w:t>Gbps</w:t>
            </w:r>
            <w:r>
              <w:rPr>
                <w:rFonts w:hint="eastAsia"/>
                <w:shd w:val="clear" w:color="auto" w:fill="FFFFFF"/>
              </w:rPr>
              <w:t>的传输速率，确保工厂内部大数据的高效传输。</w:t>
            </w:r>
          </w:p>
          <w:p w14:paraId="30C4E9FB" w14:textId="77777777" w:rsidR="00CD3B2A" w:rsidRDefault="00000000">
            <w:pPr>
              <w:pStyle w:val="ac"/>
              <w:numPr>
                <w:ilvl w:val="0"/>
                <w:numId w:val="1"/>
              </w:numPr>
              <w:ind w:firstLineChars="0"/>
              <w:rPr>
                <w:shd w:val="clear" w:color="auto" w:fill="FFFFFF"/>
              </w:rPr>
            </w:pPr>
            <w:r>
              <w:rPr>
                <w:rFonts w:hint="eastAsia"/>
                <w:shd w:val="clear" w:color="auto" w:fill="FFFFFF"/>
              </w:rPr>
              <w:t>无源特性：减少了电磁干扰和电源需求，增强了网络稳定性，适应复杂的工厂环境。</w:t>
            </w:r>
          </w:p>
          <w:p w14:paraId="0D512026" w14:textId="77777777" w:rsidR="00CD3B2A" w:rsidRDefault="00000000">
            <w:pPr>
              <w:pStyle w:val="ac"/>
              <w:numPr>
                <w:ilvl w:val="0"/>
                <w:numId w:val="1"/>
              </w:numPr>
              <w:ind w:firstLineChars="0"/>
              <w:rPr>
                <w:shd w:val="clear" w:color="auto" w:fill="FFFFFF"/>
              </w:rPr>
            </w:pPr>
            <w:r>
              <w:rPr>
                <w:rFonts w:hint="eastAsia"/>
                <w:shd w:val="clear" w:color="auto" w:fill="FFFFFF"/>
              </w:rPr>
              <w:t>网络扩展性：通过分光器轻松扩展网络，满足未来智能制造的扩展需求。</w:t>
            </w:r>
          </w:p>
          <w:p w14:paraId="7C4AFCBC" w14:textId="77777777" w:rsidR="00CD3B2A" w:rsidRDefault="00000000">
            <w:pPr>
              <w:rPr>
                <w:shd w:val="clear" w:color="auto" w:fill="FFFFFF"/>
              </w:rPr>
            </w:pPr>
            <w:r>
              <w:rPr>
                <w:rFonts w:hint="eastAsia"/>
                <w:shd w:val="clear" w:color="auto" w:fill="FFFFFF"/>
              </w:rPr>
              <w:t>二、</w:t>
            </w:r>
            <w:r>
              <w:rPr>
                <w:rFonts w:hint="eastAsia"/>
                <w:shd w:val="clear" w:color="auto" w:fill="FFFFFF"/>
              </w:rPr>
              <w:t>5G</w:t>
            </w:r>
            <w:r>
              <w:rPr>
                <w:rFonts w:hint="eastAsia"/>
                <w:shd w:val="clear" w:color="auto" w:fill="FFFFFF"/>
              </w:rPr>
              <w:t>互联网技术</w:t>
            </w:r>
          </w:p>
          <w:p w14:paraId="63CEBB92" w14:textId="77777777" w:rsidR="00CD3B2A" w:rsidRDefault="00000000">
            <w:pPr>
              <w:pStyle w:val="ac"/>
              <w:numPr>
                <w:ilvl w:val="0"/>
                <w:numId w:val="2"/>
              </w:numPr>
              <w:ind w:firstLineChars="0"/>
              <w:rPr>
                <w:shd w:val="clear" w:color="auto" w:fill="FFFFFF"/>
              </w:rPr>
            </w:pPr>
            <w:r>
              <w:rPr>
                <w:rFonts w:hint="eastAsia"/>
                <w:shd w:val="clear" w:color="auto" w:fill="FFFFFF"/>
              </w:rPr>
              <w:t>超高速率与低延迟：</w:t>
            </w:r>
            <w:r>
              <w:rPr>
                <w:rFonts w:hint="eastAsia"/>
                <w:shd w:val="clear" w:color="auto" w:fill="FFFFFF"/>
              </w:rPr>
              <w:t>5G</w:t>
            </w:r>
            <w:r>
              <w:rPr>
                <w:rFonts w:hint="eastAsia"/>
                <w:shd w:val="clear" w:color="auto" w:fill="FFFFFF"/>
              </w:rPr>
              <w:t>提供高达</w:t>
            </w:r>
            <w:r>
              <w:rPr>
                <w:color w:val="FF0000"/>
                <w:shd w:val="clear" w:color="auto" w:fill="FFFFFF"/>
              </w:rPr>
              <w:t>2</w:t>
            </w:r>
            <w:r>
              <w:rPr>
                <w:rFonts w:hint="eastAsia"/>
                <w:color w:val="FF0000"/>
                <w:shd w:val="clear" w:color="auto" w:fill="FFFFFF"/>
              </w:rPr>
              <w:t>Gbps</w:t>
            </w:r>
            <w:r>
              <w:rPr>
                <w:rFonts w:hint="eastAsia"/>
                <w:shd w:val="clear" w:color="auto" w:fill="FFFFFF"/>
              </w:rPr>
              <w:t>的峰值传输速率和毫秒级的低延迟，满足智能制造的实时性需求。</w:t>
            </w:r>
          </w:p>
          <w:p w14:paraId="0CFEB2DF" w14:textId="77777777" w:rsidR="00CD3B2A" w:rsidRDefault="00000000">
            <w:pPr>
              <w:pStyle w:val="ac"/>
              <w:numPr>
                <w:ilvl w:val="0"/>
                <w:numId w:val="2"/>
              </w:numPr>
              <w:ind w:firstLineChars="0"/>
              <w:rPr>
                <w:shd w:val="clear" w:color="auto" w:fill="FFFFFF"/>
              </w:rPr>
            </w:pPr>
            <w:r>
              <w:rPr>
                <w:rFonts w:hint="eastAsia"/>
                <w:shd w:val="clear" w:color="auto" w:fill="FFFFFF"/>
              </w:rPr>
              <w:t>大规模设备连接：支持工厂内众多传感器和设备的无缝接入。</w:t>
            </w:r>
          </w:p>
          <w:p w14:paraId="2220DEE5" w14:textId="77777777" w:rsidR="00CD3B2A" w:rsidRDefault="00000000">
            <w:pPr>
              <w:pStyle w:val="ac"/>
              <w:numPr>
                <w:ilvl w:val="0"/>
                <w:numId w:val="2"/>
              </w:numPr>
              <w:ind w:firstLineChars="0"/>
              <w:rPr>
                <w:shd w:val="clear" w:color="auto" w:fill="FFFFFF"/>
              </w:rPr>
            </w:pPr>
            <w:r>
              <w:rPr>
                <w:rFonts w:hint="eastAsia"/>
                <w:shd w:val="clear" w:color="auto" w:fill="FFFFFF"/>
              </w:rPr>
              <w:t>网络切片与边缘计算：为不同工业应用提供定制化网络服务，结合边缘计算，实现数据就近处理，降低延迟。</w:t>
            </w:r>
          </w:p>
          <w:p w14:paraId="6213AE69" w14:textId="77777777" w:rsidR="00CD3B2A" w:rsidRDefault="00000000">
            <w:pPr>
              <w:rPr>
                <w:shd w:val="clear" w:color="auto" w:fill="FFFFFF"/>
              </w:rPr>
            </w:pPr>
            <w:r>
              <w:rPr>
                <w:rFonts w:hint="eastAsia"/>
                <w:shd w:val="clear" w:color="auto" w:fill="FFFFFF"/>
              </w:rPr>
              <w:t>三、其他相关技术</w:t>
            </w:r>
          </w:p>
          <w:p w14:paraId="2816ED54" w14:textId="77777777" w:rsidR="00CD3B2A" w:rsidRDefault="00000000">
            <w:pPr>
              <w:pStyle w:val="ac"/>
              <w:numPr>
                <w:ilvl w:val="0"/>
                <w:numId w:val="3"/>
              </w:numPr>
              <w:ind w:firstLineChars="0"/>
              <w:rPr>
                <w:shd w:val="clear" w:color="auto" w:fill="FFFFFF"/>
              </w:rPr>
            </w:pPr>
            <w:r>
              <w:rPr>
                <w:rFonts w:hint="eastAsia"/>
                <w:shd w:val="clear" w:color="auto" w:fill="FFFFFF"/>
              </w:rPr>
              <w:t>传感器与物联网技术：实现设备状态实时监测，数据收集与分析，为智能制造提供精准决策支持。</w:t>
            </w:r>
          </w:p>
          <w:p w14:paraId="129B7AAC" w14:textId="77777777" w:rsidR="00CD3B2A" w:rsidRDefault="00000000">
            <w:pPr>
              <w:pStyle w:val="ac"/>
              <w:numPr>
                <w:ilvl w:val="0"/>
                <w:numId w:val="3"/>
              </w:numPr>
              <w:ind w:firstLineChars="0"/>
              <w:rPr>
                <w:shd w:val="clear" w:color="auto" w:fill="FFFFFF"/>
              </w:rPr>
            </w:pPr>
            <w:r>
              <w:rPr>
                <w:rFonts w:hint="eastAsia"/>
                <w:shd w:val="clear" w:color="auto" w:fill="FFFFFF"/>
              </w:rPr>
              <w:t>云计算与大数据技术：对海量数据进行存储、处理和分析，挖掘数据价值，优化生产流程。</w:t>
            </w:r>
          </w:p>
          <w:p w14:paraId="71BDD313" w14:textId="77777777" w:rsidR="00CD3B2A" w:rsidRDefault="00000000">
            <w:pPr>
              <w:pStyle w:val="ac"/>
              <w:numPr>
                <w:ilvl w:val="0"/>
                <w:numId w:val="3"/>
              </w:numPr>
              <w:ind w:firstLineChars="0"/>
              <w:rPr>
                <w:shd w:val="clear" w:color="auto" w:fill="FFFFFF"/>
              </w:rPr>
            </w:pPr>
            <w:r>
              <w:rPr>
                <w:rFonts w:hint="eastAsia"/>
                <w:shd w:val="clear" w:color="auto" w:fill="FFFFFF"/>
              </w:rPr>
              <w:t>人工智能技术：应用于质量预测、故障预警、生产调度优化等方面，提升智能制造的智能化水平。</w:t>
            </w:r>
          </w:p>
        </w:tc>
      </w:tr>
      <w:tr w:rsidR="00CD3B2A" w14:paraId="186DE986" w14:textId="77777777">
        <w:trPr>
          <w:cantSplit/>
          <w:trHeight w:val="5391"/>
        </w:trPr>
        <w:tc>
          <w:tcPr>
            <w:tcW w:w="1483" w:type="dxa"/>
            <w:vMerge w:val="restart"/>
            <w:vAlign w:val="center"/>
          </w:tcPr>
          <w:p w14:paraId="2F35F950" w14:textId="77777777" w:rsidR="00CD3B2A" w:rsidRDefault="00000000">
            <w:pPr>
              <w:ind w:firstLineChars="0" w:firstLine="0"/>
              <w:rPr>
                <w:rFonts w:ascii="仿宋" w:hAnsi="仿宋" w:cs="仿宋"/>
                <w:sz w:val="28"/>
                <w:szCs w:val="28"/>
              </w:rPr>
            </w:pPr>
            <w:r>
              <w:rPr>
                <w:rFonts w:ascii="仿宋" w:hAnsi="仿宋" w:cs="仿宋" w:hint="eastAsia"/>
                <w:sz w:val="28"/>
                <w:szCs w:val="28"/>
              </w:rPr>
              <w:lastRenderedPageBreak/>
              <w:t>命题内容</w:t>
            </w:r>
          </w:p>
        </w:tc>
        <w:tc>
          <w:tcPr>
            <w:tcW w:w="1512" w:type="dxa"/>
            <w:vAlign w:val="center"/>
          </w:tcPr>
          <w:p w14:paraId="44AA4130" w14:textId="77777777" w:rsidR="00CD3B2A" w:rsidRDefault="00000000">
            <w:pPr>
              <w:ind w:firstLineChars="0" w:firstLine="0"/>
              <w:jc w:val="center"/>
            </w:pPr>
            <w:r>
              <w:rPr>
                <w:rFonts w:hint="eastAsia"/>
                <w:sz w:val="28"/>
                <w:szCs w:val="28"/>
              </w:rPr>
              <w:t>命题背景</w:t>
            </w:r>
          </w:p>
        </w:tc>
        <w:tc>
          <w:tcPr>
            <w:tcW w:w="5748" w:type="dxa"/>
          </w:tcPr>
          <w:p w14:paraId="5293A115" w14:textId="77777777" w:rsidR="00CD3B2A" w:rsidRDefault="00000000">
            <w:pPr>
              <w:rPr>
                <w:shd w:val="clear" w:color="auto" w:fill="FFFFFF"/>
              </w:rPr>
            </w:pPr>
            <w:r>
              <w:rPr>
                <w:rFonts w:hint="eastAsia"/>
                <w:shd w:val="clear" w:color="auto" w:fill="FFFFFF"/>
              </w:rPr>
              <w:t>随着全球经济的持续发展和技术的不断进步，工业制造领域正面临前所未有的变革。智能制造，作为工业</w:t>
            </w:r>
            <w:r>
              <w:rPr>
                <w:rFonts w:hint="eastAsia"/>
                <w:shd w:val="clear" w:color="auto" w:fill="FFFFFF"/>
              </w:rPr>
              <w:t>4.0</w:t>
            </w:r>
            <w:r>
              <w:rPr>
                <w:rFonts w:hint="eastAsia"/>
                <w:shd w:val="clear" w:color="auto" w:fill="FFFFFF"/>
              </w:rPr>
              <w:t>的核心内容，已经成为推动工业转型升级的重要力量。而工业互联网技术的兴起，更是为智能制造提供了强大的技术支持和广阔的发展空间。</w:t>
            </w:r>
          </w:p>
          <w:p w14:paraId="049789E2" w14:textId="77777777" w:rsidR="00CD3B2A" w:rsidRDefault="00000000">
            <w:pPr>
              <w:rPr>
                <w:shd w:val="clear" w:color="auto" w:fill="FFFFFF"/>
              </w:rPr>
            </w:pPr>
            <w:r>
              <w:rPr>
                <w:rFonts w:hint="eastAsia"/>
                <w:shd w:val="clear" w:color="auto" w:fill="FFFFFF"/>
              </w:rPr>
              <w:t>然而，当前我国大部分工厂的智能制造水平仍然有限，存在着生产效率低、资源浪费、信息化程度不高等问题。为了解决这些问题，并响应国家关于产业升级和高质量发展的号召，我们需要基于工业互联网技术，提出一种切实可行的工厂智能制造优化方案。</w:t>
            </w:r>
          </w:p>
          <w:p w14:paraId="4491621E" w14:textId="77777777" w:rsidR="00CD3B2A" w:rsidRDefault="00000000">
            <w:pPr>
              <w:rPr>
                <w:shd w:val="clear" w:color="auto" w:fill="FFFFFF"/>
              </w:rPr>
            </w:pPr>
            <w:r>
              <w:rPr>
                <w:rFonts w:hint="eastAsia"/>
                <w:shd w:val="clear" w:color="auto" w:fill="FFFFFF"/>
              </w:rPr>
              <w:t>因此，本次高校</w:t>
            </w:r>
            <w:r>
              <w:rPr>
                <w:rFonts w:hint="eastAsia"/>
                <w:shd w:val="clear" w:color="auto" w:fill="FFFFFF"/>
              </w:rPr>
              <w:t>ICT</w:t>
            </w:r>
            <w:r>
              <w:rPr>
                <w:rFonts w:hint="eastAsia"/>
                <w:shd w:val="clear" w:color="auto" w:fill="FFFFFF"/>
              </w:rPr>
              <w:t>产教融合大赛特设“基于工业互联网的工厂智能制造优化方案”命题，旨在通过集聚行业智慧，探索如何将工业互联网技术与智能制造深度融合，从而推动工厂生产的智能化、高效化和绿色化。我们期待参赛者能够结合实际情况，提出具有创新性和实用性的优化方案，为我国工业的持续发展贡献力量。</w:t>
            </w:r>
          </w:p>
        </w:tc>
      </w:tr>
      <w:tr w:rsidR="00CD3B2A" w14:paraId="28EC274B" w14:textId="77777777">
        <w:trPr>
          <w:cantSplit/>
          <w:trHeight w:hRule="exact" w:val="7234"/>
        </w:trPr>
        <w:tc>
          <w:tcPr>
            <w:tcW w:w="1483" w:type="dxa"/>
            <w:vMerge/>
            <w:vAlign w:val="center"/>
          </w:tcPr>
          <w:p w14:paraId="4BA47E3D" w14:textId="77777777" w:rsidR="00CD3B2A" w:rsidRDefault="00CD3B2A">
            <w:pPr>
              <w:ind w:firstLine="560"/>
              <w:rPr>
                <w:rFonts w:ascii="仿宋" w:hAnsi="仿宋" w:cs="仿宋"/>
                <w:sz w:val="28"/>
                <w:szCs w:val="28"/>
              </w:rPr>
            </w:pPr>
          </w:p>
        </w:tc>
        <w:tc>
          <w:tcPr>
            <w:tcW w:w="1512" w:type="dxa"/>
            <w:vAlign w:val="center"/>
          </w:tcPr>
          <w:p w14:paraId="008BCBB9" w14:textId="77777777" w:rsidR="00CD3B2A" w:rsidRDefault="00000000">
            <w:pPr>
              <w:ind w:firstLineChars="0" w:firstLine="0"/>
              <w:jc w:val="center"/>
            </w:pPr>
            <w:r>
              <w:rPr>
                <w:rFonts w:hint="eastAsia"/>
                <w:sz w:val="28"/>
                <w:szCs w:val="28"/>
              </w:rPr>
              <w:t>研究目标</w:t>
            </w:r>
          </w:p>
        </w:tc>
        <w:tc>
          <w:tcPr>
            <w:tcW w:w="5748" w:type="dxa"/>
          </w:tcPr>
          <w:p w14:paraId="0E13185B" w14:textId="77777777" w:rsidR="00CD3B2A" w:rsidRDefault="00000000">
            <w:pPr>
              <w:rPr>
                <w:shd w:val="clear" w:color="auto" w:fill="FFFFFF"/>
              </w:rPr>
            </w:pPr>
            <w:r>
              <w:rPr>
                <w:rFonts w:hint="eastAsia"/>
                <w:shd w:val="clear" w:color="auto" w:fill="FFFFFF"/>
              </w:rPr>
              <w:t>通过工业互联网技术提升智能制造的效率和质量。</w:t>
            </w:r>
          </w:p>
          <w:p w14:paraId="0D9A0B9E" w14:textId="77777777" w:rsidR="00CD3B2A" w:rsidRDefault="00000000">
            <w:pPr>
              <w:rPr>
                <w:shd w:val="clear" w:color="auto" w:fill="FFFFFF"/>
              </w:rPr>
            </w:pPr>
            <w:r>
              <w:rPr>
                <w:rFonts w:hint="eastAsia"/>
                <w:shd w:val="clear" w:color="auto" w:fill="FFFFFF"/>
              </w:rPr>
              <w:t>本研究的核心目标是通过工业互联网技术，特别是工业</w:t>
            </w:r>
            <w:r>
              <w:rPr>
                <w:rFonts w:hint="eastAsia"/>
                <w:shd w:val="clear" w:color="auto" w:fill="FFFFFF"/>
              </w:rPr>
              <w:t>PON</w:t>
            </w:r>
            <w:r>
              <w:rPr>
                <w:rFonts w:hint="eastAsia"/>
                <w:shd w:val="clear" w:color="auto" w:fill="FFFFFF"/>
              </w:rPr>
              <w:t>和</w:t>
            </w:r>
            <w:r>
              <w:rPr>
                <w:rFonts w:hint="eastAsia"/>
                <w:shd w:val="clear" w:color="auto" w:fill="FFFFFF"/>
              </w:rPr>
              <w:t>5G</w:t>
            </w:r>
            <w:r>
              <w:rPr>
                <w:rFonts w:hint="eastAsia"/>
                <w:shd w:val="clear" w:color="auto" w:fill="FFFFFF"/>
              </w:rPr>
              <w:t>等先进技术，显著提升工厂智能制造的效率和质量。具体目标包括：</w:t>
            </w:r>
          </w:p>
          <w:p w14:paraId="69BC5FFC" w14:textId="77777777" w:rsidR="00CD3B2A" w:rsidRDefault="00000000">
            <w:pPr>
              <w:rPr>
                <w:shd w:val="clear" w:color="auto" w:fill="FFFFFF"/>
              </w:rPr>
            </w:pPr>
            <w:r>
              <w:rPr>
                <w:rFonts w:hint="eastAsia"/>
                <w:shd w:val="clear" w:color="auto" w:fill="FFFFFF"/>
              </w:rPr>
              <w:t>1</w:t>
            </w:r>
            <w:r>
              <w:rPr>
                <w:rFonts w:hint="eastAsia"/>
                <w:shd w:val="clear" w:color="auto" w:fill="FFFFFF"/>
              </w:rPr>
              <w:t>、提升生产效率：利用工业互联网技术实现设备间的无缝连接与高效通信，减少生产过程中的信息延迟和误差，从而提高生产线的整体运行效率。</w:t>
            </w:r>
          </w:p>
          <w:p w14:paraId="7ABB35D9" w14:textId="77777777" w:rsidR="00CD3B2A" w:rsidRDefault="00000000">
            <w:pPr>
              <w:rPr>
                <w:shd w:val="clear" w:color="auto" w:fill="FFFFFF"/>
              </w:rPr>
            </w:pPr>
            <w:r>
              <w:rPr>
                <w:rFonts w:hint="eastAsia"/>
                <w:shd w:val="clear" w:color="auto" w:fill="FFFFFF"/>
              </w:rPr>
              <w:t>2</w:t>
            </w:r>
            <w:r>
              <w:rPr>
                <w:rFonts w:hint="eastAsia"/>
                <w:shd w:val="clear" w:color="auto" w:fill="FFFFFF"/>
              </w:rPr>
              <w:t>、优化生产流程：通过实时数据采集和分析，发现生产流程中的瓶颈和问题，对生产过程进行精细化管理和优化，进一步提高生产效率并降低生产成本。</w:t>
            </w:r>
          </w:p>
          <w:p w14:paraId="7B0DD28B" w14:textId="77777777" w:rsidR="00CD3B2A" w:rsidRDefault="00000000">
            <w:pPr>
              <w:rPr>
                <w:shd w:val="clear" w:color="auto" w:fill="FFFFFF"/>
              </w:rPr>
            </w:pPr>
            <w:r>
              <w:rPr>
                <w:rFonts w:hint="eastAsia"/>
                <w:shd w:val="clear" w:color="auto" w:fill="FFFFFF"/>
              </w:rPr>
              <w:t>3</w:t>
            </w:r>
            <w:r>
              <w:rPr>
                <w:rFonts w:hint="eastAsia"/>
                <w:shd w:val="clear" w:color="auto" w:fill="FFFFFF"/>
              </w:rPr>
              <w:t>、提高产品质量：借助工业互联网技术，实现质量追溯和质量控制，及时发现并处理生产过程中的质量问题，从而提升产品的整体质量水平。</w:t>
            </w:r>
          </w:p>
          <w:p w14:paraId="5C53237E" w14:textId="77777777" w:rsidR="00CD3B2A" w:rsidRDefault="00000000">
            <w:pPr>
              <w:rPr>
                <w:shd w:val="clear" w:color="auto" w:fill="FFFFFF"/>
              </w:rPr>
            </w:pPr>
            <w:r>
              <w:rPr>
                <w:rFonts w:hint="eastAsia"/>
                <w:shd w:val="clear" w:color="auto" w:fill="FFFFFF"/>
              </w:rPr>
              <w:t>4</w:t>
            </w:r>
            <w:r>
              <w:rPr>
                <w:rFonts w:hint="eastAsia"/>
                <w:shd w:val="clear" w:color="auto" w:fill="FFFFFF"/>
              </w:rPr>
              <w:t>、增强生产灵活性：通过工业互联网技术实现生产设备的智能化和远程控制，使生产线能够快速适应市场需求的变化，提高生产的灵活性和响应速度。</w:t>
            </w:r>
          </w:p>
          <w:p w14:paraId="7C85827E" w14:textId="77777777" w:rsidR="00CD3B2A" w:rsidRDefault="00000000">
            <w:pPr>
              <w:rPr>
                <w:shd w:val="clear" w:color="auto" w:fill="FFFFFF"/>
              </w:rPr>
            </w:pPr>
            <w:r>
              <w:rPr>
                <w:rFonts w:hint="eastAsia"/>
                <w:shd w:val="clear" w:color="auto" w:fill="FFFFFF"/>
              </w:rPr>
              <w:t>综上，本研究旨在通过工业互联网技术，特别是工业</w:t>
            </w:r>
            <w:r>
              <w:rPr>
                <w:rFonts w:hint="eastAsia"/>
                <w:shd w:val="clear" w:color="auto" w:fill="FFFFFF"/>
              </w:rPr>
              <w:t>PON</w:t>
            </w:r>
            <w:r>
              <w:rPr>
                <w:rFonts w:hint="eastAsia"/>
                <w:shd w:val="clear" w:color="auto" w:fill="FFFFFF"/>
              </w:rPr>
              <w:t>和</w:t>
            </w:r>
            <w:r>
              <w:rPr>
                <w:rFonts w:hint="eastAsia"/>
                <w:shd w:val="clear" w:color="auto" w:fill="FFFFFF"/>
              </w:rPr>
              <w:t>5G</w:t>
            </w:r>
            <w:r>
              <w:rPr>
                <w:rFonts w:hint="eastAsia"/>
                <w:shd w:val="clear" w:color="auto" w:fill="FFFFFF"/>
              </w:rPr>
              <w:t>等技术的融合应用，实现工厂智能制造的全面优化和升级，从而提高生产效率、产品质量和生产灵活性，为工厂的可持续发展和市场竞争力的提升奠定坚实基础。</w:t>
            </w:r>
          </w:p>
        </w:tc>
      </w:tr>
      <w:tr w:rsidR="00CD3B2A" w14:paraId="2DBE8722" w14:textId="77777777">
        <w:trPr>
          <w:cantSplit/>
          <w:trHeight w:hRule="exact" w:val="14838"/>
        </w:trPr>
        <w:tc>
          <w:tcPr>
            <w:tcW w:w="1483" w:type="dxa"/>
            <w:vMerge/>
            <w:vAlign w:val="center"/>
          </w:tcPr>
          <w:p w14:paraId="06AC241E" w14:textId="77777777" w:rsidR="00CD3B2A" w:rsidRDefault="00CD3B2A">
            <w:pPr>
              <w:ind w:firstLine="560"/>
              <w:rPr>
                <w:rFonts w:ascii="仿宋" w:hAnsi="仿宋" w:cs="仿宋"/>
                <w:sz w:val="28"/>
                <w:szCs w:val="28"/>
              </w:rPr>
            </w:pPr>
          </w:p>
        </w:tc>
        <w:tc>
          <w:tcPr>
            <w:tcW w:w="1512" w:type="dxa"/>
            <w:vAlign w:val="center"/>
          </w:tcPr>
          <w:p w14:paraId="14F24B66" w14:textId="77777777" w:rsidR="00CD3B2A" w:rsidRDefault="00000000">
            <w:pPr>
              <w:ind w:firstLineChars="0" w:firstLine="0"/>
              <w:jc w:val="center"/>
            </w:pPr>
            <w:r>
              <w:rPr>
                <w:rFonts w:hint="eastAsia"/>
                <w:sz w:val="28"/>
                <w:szCs w:val="28"/>
              </w:rPr>
              <w:t>输出成果</w:t>
            </w:r>
          </w:p>
        </w:tc>
        <w:tc>
          <w:tcPr>
            <w:tcW w:w="5748" w:type="dxa"/>
          </w:tcPr>
          <w:p w14:paraId="2E4339E2" w14:textId="77777777" w:rsidR="00CD3B2A" w:rsidRDefault="00000000">
            <w:pPr>
              <w:rPr>
                <w:shd w:val="clear" w:color="auto" w:fill="FFFFFF"/>
              </w:rPr>
            </w:pPr>
            <w:r>
              <w:rPr>
                <w:rFonts w:hint="eastAsia"/>
                <w:shd w:val="clear" w:color="auto" w:fill="FFFFFF"/>
              </w:rPr>
              <w:t>（请写明参赛团队最终输出的成果，如实物原型、软件、测试报告等）</w:t>
            </w:r>
          </w:p>
          <w:p w14:paraId="641064EC" w14:textId="77777777" w:rsidR="00CD3B2A" w:rsidRDefault="00000000">
            <w:pPr>
              <w:rPr>
                <w:shd w:val="clear" w:color="auto" w:fill="FFFFFF"/>
              </w:rPr>
            </w:pPr>
            <w:r>
              <w:rPr>
                <w:rFonts w:hint="eastAsia"/>
                <w:shd w:val="clear" w:color="auto" w:fill="FFFFFF"/>
              </w:rPr>
              <w:t>基于工业互联网的工厂智能制造优化方案的命题，我们将产生以下输出成果：</w:t>
            </w:r>
          </w:p>
          <w:p w14:paraId="63FC990F" w14:textId="77777777" w:rsidR="00CD3B2A" w:rsidRDefault="00000000">
            <w:pPr>
              <w:rPr>
                <w:shd w:val="clear" w:color="auto" w:fill="FFFFFF"/>
              </w:rPr>
            </w:pPr>
            <w:r>
              <w:rPr>
                <w:rFonts w:hint="eastAsia"/>
                <w:shd w:val="clear" w:color="auto" w:fill="FFFFFF"/>
              </w:rPr>
              <w:t>1</w:t>
            </w:r>
            <w:r>
              <w:rPr>
                <w:rFonts w:hint="eastAsia"/>
                <w:shd w:val="clear" w:color="auto" w:fill="FFFFFF"/>
              </w:rPr>
              <w:t>、实物原型：</w:t>
            </w:r>
          </w:p>
          <w:p w14:paraId="6C88C0CB" w14:textId="77777777" w:rsidR="00CD3B2A" w:rsidRDefault="00000000">
            <w:pPr>
              <w:pStyle w:val="ac"/>
              <w:numPr>
                <w:ilvl w:val="0"/>
                <w:numId w:val="4"/>
              </w:numPr>
              <w:ind w:firstLineChars="0"/>
              <w:rPr>
                <w:shd w:val="clear" w:color="auto" w:fill="FFFFFF"/>
              </w:rPr>
            </w:pPr>
            <w:r>
              <w:rPr>
                <w:rFonts w:hint="eastAsia"/>
                <w:shd w:val="clear" w:color="auto" w:fill="FFFFFF"/>
              </w:rPr>
              <w:t>智能制造设备模型：我们将设计和构建一套模拟智能制造场景的实物原型，包括自动化设备、传感器和执行器等。这套原型将用于验证智能制造优化方案的可行性和效果。</w:t>
            </w:r>
          </w:p>
          <w:p w14:paraId="55591E9C" w14:textId="77777777" w:rsidR="00CD3B2A" w:rsidRDefault="00000000">
            <w:pPr>
              <w:pStyle w:val="ac"/>
              <w:numPr>
                <w:ilvl w:val="0"/>
                <w:numId w:val="4"/>
              </w:numPr>
              <w:ind w:firstLineChars="0"/>
              <w:rPr>
                <w:shd w:val="clear" w:color="auto" w:fill="FFFFFF"/>
              </w:rPr>
            </w:pPr>
            <w:r>
              <w:rPr>
                <w:rFonts w:hint="eastAsia"/>
                <w:shd w:val="clear" w:color="auto" w:fill="FFFFFF"/>
              </w:rPr>
              <w:t>工业互联网硬件接口：为了与实际的工厂环境对接，我们将开发适配各种设备的硬件接口，确保数据能够顺畅地在设备与工业互联网平台之间传输。</w:t>
            </w:r>
          </w:p>
          <w:p w14:paraId="56F8320B" w14:textId="77777777" w:rsidR="00CD3B2A" w:rsidRDefault="00000000">
            <w:pPr>
              <w:rPr>
                <w:shd w:val="clear" w:color="auto" w:fill="FFFFFF"/>
              </w:rPr>
            </w:pPr>
            <w:r>
              <w:rPr>
                <w:shd w:val="clear" w:color="auto" w:fill="FFFFFF"/>
              </w:rPr>
              <w:t>2</w:t>
            </w:r>
            <w:r>
              <w:rPr>
                <w:rFonts w:hint="eastAsia"/>
                <w:shd w:val="clear" w:color="auto" w:fill="FFFFFF"/>
              </w:rPr>
              <w:t>、软件：</w:t>
            </w:r>
          </w:p>
          <w:p w14:paraId="0AA4B501" w14:textId="77777777" w:rsidR="00CD3B2A" w:rsidRDefault="00000000">
            <w:pPr>
              <w:pStyle w:val="ac"/>
              <w:numPr>
                <w:ilvl w:val="0"/>
                <w:numId w:val="5"/>
              </w:numPr>
              <w:ind w:firstLineChars="0"/>
              <w:rPr>
                <w:shd w:val="clear" w:color="auto" w:fill="FFFFFF"/>
              </w:rPr>
            </w:pPr>
            <w:r>
              <w:rPr>
                <w:rFonts w:hint="eastAsia"/>
                <w:shd w:val="clear" w:color="auto" w:fill="FFFFFF"/>
              </w:rPr>
              <w:t>智能制造管理系统：开发一套智能制造管理系统软件，实现生产计划管理、设备监控、数据分析等功能。该软件将集成工业互联网技术，以实现对生产过程的智能化管理。</w:t>
            </w:r>
          </w:p>
          <w:p w14:paraId="6BC09524" w14:textId="77777777" w:rsidR="00CD3B2A" w:rsidRDefault="00000000">
            <w:pPr>
              <w:pStyle w:val="ac"/>
              <w:numPr>
                <w:ilvl w:val="0"/>
                <w:numId w:val="5"/>
              </w:numPr>
              <w:ind w:firstLineChars="0"/>
              <w:rPr>
                <w:shd w:val="clear" w:color="auto" w:fill="FFFFFF"/>
              </w:rPr>
            </w:pPr>
            <w:r>
              <w:rPr>
                <w:rFonts w:hint="eastAsia"/>
                <w:shd w:val="clear" w:color="auto" w:fill="FFFFFF"/>
              </w:rPr>
              <w:t>数据分析与优化工具：为了充分利用生产过程中产生的数据，我们将开发一套数据分析与优化工具。这套工具能够分析生产数据，识别生产瓶颈，提出优化建议，帮助决策者做出更好的生产管理决策。</w:t>
            </w:r>
          </w:p>
          <w:p w14:paraId="5626859B" w14:textId="77777777" w:rsidR="00CD3B2A" w:rsidRDefault="00000000">
            <w:pPr>
              <w:rPr>
                <w:shd w:val="clear" w:color="auto" w:fill="FFFFFF"/>
              </w:rPr>
            </w:pPr>
            <w:r>
              <w:rPr>
                <w:rFonts w:hint="eastAsia"/>
                <w:shd w:val="clear" w:color="auto" w:fill="FFFFFF"/>
              </w:rPr>
              <w:t>3</w:t>
            </w:r>
            <w:r>
              <w:rPr>
                <w:rFonts w:hint="eastAsia"/>
                <w:shd w:val="clear" w:color="auto" w:fill="FFFFFF"/>
              </w:rPr>
              <w:t>、测试报告：</w:t>
            </w:r>
          </w:p>
          <w:p w14:paraId="1EE06B25" w14:textId="77777777" w:rsidR="00CD3B2A" w:rsidRDefault="00000000">
            <w:pPr>
              <w:pStyle w:val="ac"/>
              <w:numPr>
                <w:ilvl w:val="0"/>
                <w:numId w:val="6"/>
              </w:numPr>
              <w:ind w:firstLineChars="0"/>
              <w:rPr>
                <w:shd w:val="clear" w:color="auto" w:fill="FFFFFF"/>
              </w:rPr>
            </w:pPr>
            <w:r>
              <w:rPr>
                <w:rFonts w:hint="eastAsia"/>
                <w:shd w:val="clear" w:color="auto" w:fill="FFFFFF"/>
              </w:rPr>
              <w:t>功能测试报告：在完成软件开发后，我们将进行全面的功能测试，确保所有功能模块正常运行，满足用户需求。测试报告将详细记录测试过程、测试数据和测试结果。</w:t>
            </w:r>
          </w:p>
          <w:p w14:paraId="227B2A22" w14:textId="77777777" w:rsidR="00CD3B2A" w:rsidRDefault="00000000">
            <w:pPr>
              <w:pStyle w:val="ac"/>
              <w:numPr>
                <w:ilvl w:val="0"/>
                <w:numId w:val="6"/>
              </w:numPr>
              <w:ind w:firstLineChars="0"/>
              <w:rPr>
                <w:shd w:val="clear" w:color="auto" w:fill="FFFFFF"/>
              </w:rPr>
            </w:pPr>
            <w:r>
              <w:rPr>
                <w:rFonts w:hint="eastAsia"/>
                <w:shd w:val="clear" w:color="auto" w:fill="FFFFFF"/>
              </w:rPr>
              <w:t>性能测试报告：为了验证智能制造优化方案的性能和稳定性，我们将进行性能测试，并生成性能测试报告。该报告将包括系统响应时间、吞吐量、并发用户数等关键性能指标。</w:t>
            </w:r>
          </w:p>
          <w:p w14:paraId="6A0C1CF6" w14:textId="77777777" w:rsidR="00CD3B2A" w:rsidRDefault="00000000">
            <w:pPr>
              <w:pStyle w:val="ac"/>
              <w:numPr>
                <w:ilvl w:val="0"/>
                <w:numId w:val="6"/>
              </w:numPr>
              <w:ind w:firstLineChars="0"/>
              <w:rPr>
                <w:shd w:val="clear" w:color="auto" w:fill="FFFFFF"/>
              </w:rPr>
            </w:pPr>
            <w:r>
              <w:rPr>
                <w:rFonts w:hint="eastAsia"/>
                <w:shd w:val="clear" w:color="auto" w:fill="FFFFFF"/>
              </w:rPr>
              <w:t>安全测试报告：确保智能制造系统的安全性至关重要。我们将进行安全测试，检查系统是否存在潜在的安全漏洞，并生成安全测试报告，为系统的安全防护提供有力支持。</w:t>
            </w:r>
          </w:p>
          <w:p w14:paraId="6DBFF590" w14:textId="77777777" w:rsidR="00CD3B2A" w:rsidRDefault="00000000">
            <w:pPr>
              <w:rPr>
                <w:shd w:val="clear" w:color="auto" w:fill="FFFFFF"/>
              </w:rPr>
            </w:pPr>
            <w:r>
              <w:rPr>
                <w:rFonts w:hint="eastAsia"/>
                <w:shd w:val="clear" w:color="auto" w:fill="FFFFFF"/>
              </w:rPr>
              <w:t>4</w:t>
            </w:r>
            <w:r>
              <w:rPr>
                <w:rFonts w:hint="eastAsia"/>
                <w:shd w:val="clear" w:color="auto" w:fill="FFFFFF"/>
              </w:rPr>
              <w:t>、技术文档与操作手册：</w:t>
            </w:r>
          </w:p>
          <w:p w14:paraId="783C7A3D" w14:textId="77777777" w:rsidR="00CD3B2A" w:rsidRDefault="00000000">
            <w:pPr>
              <w:pStyle w:val="ac"/>
              <w:numPr>
                <w:ilvl w:val="0"/>
                <w:numId w:val="7"/>
              </w:numPr>
              <w:ind w:firstLineChars="0"/>
              <w:rPr>
                <w:shd w:val="clear" w:color="auto" w:fill="FFFFFF"/>
              </w:rPr>
            </w:pPr>
            <w:r>
              <w:rPr>
                <w:rFonts w:hint="eastAsia"/>
                <w:shd w:val="clear" w:color="auto" w:fill="FFFFFF"/>
              </w:rPr>
              <w:t>技术文档：详细描述智能制造优化方案的技术细节、系统架构、数据接口等，为开发人员提供全面的技术指导。</w:t>
            </w:r>
          </w:p>
          <w:p w14:paraId="432A69C6" w14:textId="77777777" w:rsidR="00CD3B2A" w:rsidRDefault="00000000">
            <w:pPr>
              <w:pStyle w:val="ac"/>
              <w:numPr>
                <w:ilvl w:val="0"/>
                <w:numId w:val="7"/>
              </w:numPr>
              <w:ind w:firstLineChars="0"/>
              <w:rPr>
                <w:shd w:val="clear" w:color="auto" w:fill="FFFFFF"/>
              </w:rPr>
            </w:pPr>
            <w:r>
              <w:rPr>
                <w:rFonts w:hint="eastAsia"/>
                <w:shd w:val="clear" w:color="auto" w:fill="FFFFFF"/>
              </w:rPr>
              <w:t>操作手册：为用户提供系统的操作指南，包括软件安装、功能使用、故障排除等步骤，帮助用户更好地使用智能制造管理系统。</w:t>
            </w:r>
          </w:p>
          <w:p w14:paraId="4D28B542" w14:textId="77777777" w:rsidR="00CD3B2A" w:rsidRDefault="00000000">
            <w:pPr>
              <w:rPr>
                <w:shd w:val="clear" w:color="auto" w:fill="FFFFFF"/>
              </w:rPr>
            </w:pPr>
            <w:r>
              <w:rPr>
                <w:rFonts w:hint="eastAsia"/>
                <w:shd w:val="clear" w:color="auto" w:fill="FFFFFF"/>
              </w:rPr>
              <w:t>我们的输出成果将包括实物原型、软件、测试报告以及技术文档和操作手册，这些成果将共同支持基于工业互联网的工厂智能制造优化方案的实施与推广。</w:t>
            </w:r>
          </w:p>
        </w:tc>
      </w:tr>
      <w:tr w:rsidR="00CD3B2A" w14:paraId="40632B96" w14:textId="77777777">
        <w:trPr>
          <w:trHeight w:hRule="exact" w:val="13760"/>
        </w:trPr>
        <w:tc>
          <w:tcPr>
            <w:tcW w:w="1483" w:type="dxa"/>
            <w:vAlign w:val="center"/>
          </w:tcPr>
          <w:p w14:paraId="0152FB3F" w14:textId="77777777" w:rsidR="00CD3B2A" w:rsidRDefault="00000000">
            <w:pPr>
              <w:ind w:firstLineChars="0" w:firstLine="0"/>
              <w:rPr>
                <w:rFonts w:ascii="仿宋" w:hAnsi="仿宋" w:cs="仿宋"/>
                <w:sz w:val="28"/>
                <w:szCs w:val="28"/>
              </w:rPr>
            </w:pPr>
            <w:r>
              <w:rPr>
                <w:rFonts w:ascii="仿宋" w:hAnsi="仿宋" w:cs="仿宋" w:hint="eastAsia"/>
                <w:sz w:val="28"/>
                <w:szCs w:val="28"/>
              </w:rPr>
              <w:lastRenderedPageBreak/>
              <w:t>评价指标</w:t>
            </w:r>
          </w:p>
        </w:tc>
        <w:tc>
          <w:tcPr>
            <w:tcW w:w="7260" w:type="dxa"/>
            <w:gridSpan w:val="2"/>
          </w:tcPr>
          <w:p w14:paraId="677D55D5" w14:textId="77777777" w:rsidR="00CD3B2A" w:rsidRDefault="00000000">
            <w:pPr>
              <w:rPr>
                <w:shd w:val="clear" w:color="auto" w:fill="FFFFFF"/>
              </w:rPr>
            </w:pPr>
            <w:r>
              <w:rPr>
                <w:rFonts w:hint="eastAsia"/>
                <w:shd w:val="clear" w:color="auto" w:fill="FFFFFF"/>
              </w:rPr>
              <w:t>（请详细阐述项目评价的核心指标或验收标准）</w:t>
            </w:r>
          </w:p>
          <w:p w14:paraId="4E52C431" w14:textId="77777777" w:rsidR="00CD3B2A" w:rsidRDefault="00CD3B2A">
            <w:pPr>
              <w:rPr>
                <w:shd w:val="clear" w:color="auto" w:fill="FFFFFF"/>
              </w:rPr>
            </w:pPr>
          </w:p>
          <w:p w14:paraId="583D5BC0" w14:textId="77777777" w:rsidR="00CD3B2A" w:rsidRDefault="00CD3B2A">
            <w:pPr>
              <w:rPr>
                <w:shd w:val="clear" w:color="auto" w:fill="FFFFFF"/>
              </w:rPr>
            </w:pPr>
          </w:p>
          <w:p w14:paraId="44F5A752" w14:textId="77777777" w:rsidR="00CD3B2A" w:rsidRDefault="00000000">
            <w:pPr>
              <w:pStyle w:val="ac"/>
              <w:ind w:firstLine="480"/>
              <w:jc w:val="left"/>
              <w:rPr>
                <w:shd w:val="clear" w:color="auto" w:fill="FFFFFF"/>
              </w:rPr>
            </w:pPr>
            <w:r>
              <w:rPr>
                <w:rFonts w:hint="eastAsia"/>
                <w:shd w:val="clear" w:color="auto" w:fill="FFFFFF"/>
              </w:rPr>
              <w:t>1</w:t>
            </w:r>
            <w:r>
              <w:rPr>
                <w:rFonts w:hint="eastAsia"/>
                <w:shd w:val="clear" w:color="auto" w:fill="FFFFFF"/>
              </w:rPr>
              <w:t>、核心指标</w:t>
            </w:r>
          </w:p>
          <w:p w14:paraId="1F20D513" w14:textId="77777777" w:rsidR="00CD3B2A" w:rsidRDefault="00000000">
            <w:pPr>
              <w:pStyle w:val="ac"/>
              <w:ind w:firstLine="480"/>
              <w:jc w:val="left"/>
              <w:rPr>
                <w:shd w:val="clear" w:color="auto" w:fill="FFFFFF"/>
              </w:rPr>
            </w:pPr>
            <w:r>
              <w:rPr>
                <w:rFonts w:hint="eastAsia"/>
                <w:shd w:val="clear" w:color="auto" w:fill="FFFFFF"/>
              </w:rPr>
              <w:t>基于工业互联网的工厂智能制造优化方案的项目评价，其核心指标主要包括以下几个方面：</w:t>
            </w:r>
          </w:p>
          <w:p w14:paraId="499AFD0A" w14:textId="77777777" w:rsidR="00CD3B2A" w:rsidRDefault="00000000">
            <w:pPr>
              <w:pStyle w:val="ac"/>
              <w:numPr>
                <w:ilvl w:val="0"/>
                <w:numId w:val="8"/>
              </w:numPr>
              <w:tabs>
                <w:tab w:val="left" w:pos="720"/>
              </w:tabs>
              <w:ind w:firstLineChars="0"/>
              <w:jc w:val="left"/>
              <w:rPr>
                <w:shd w:val="clear" w:color="auto" w:fill="FFFFFF"/>
              </w:rPr>
            </w:pPr>
            <w:r>
              <w:rPr>
                <w:rFonts w:hint="eastAsia"/>
                <w:shd w:val="clear" w:color="auto" w:fill="FFFFFF"/>
              </w:rPr>
              <w:t>生产效率提升：通过对比实施优化方案前后的生产数据，衡量生产效率是否得到显著提升。具体指标可以包括单位时间内的产量增加、生产周期的缩短等。</w:t>
            </w:r>
          </w:p>
          <w:p w14:paraId="59EA38E1" w14:textId="77777777" w:rsidR="00CD3B2A" w:rsidRDefault="00000000">
            <w:pPr>
              <w:pStyle w:val="ac"/>
              <w:numPr>
                <w:ilvl w:val="0"/>
                <w:numId w:val="8"/>
              </w:numPr>
              <w:ind w:firstLineChars="0"/>
              <w:jc w:val="left"/>
              <w:rPr>
                <w:shd w:val="clear" w:color="auto" w:fill="FFFFFF"/>
              </w:rPr>
            </w:pPr>
            <w:r>
              <w:rPr>
                <w:rFonts w:hint="eastAsia"/>
                <w:shd w:val="clear" w:color="auto" w:fill="FFFFFF"/>
              </w:rPr>
              <w:t>成本降低：考察优化方案实施后，生产成本是否有所降低。这包括原材料使用效率的提升、能源消耗的减少、人力成本的节约等。</w:t>
            </w:r>
          </w:p>
          <w:p w14:paraId="0994FE30" w14:textId="77777777" w:rsidR="00CD3B2A" w:rsidRDefault="00000000">
            <w:pPr>
              <w:pStyle w:val="ac"/>
              <w:numPr>
                <w:ilvl w:val="0"/>
                <w:numId w:val="8"/>
              </w:numPr>
              <w:ind w:firstLineChars="0"/>
              <w:jc w:val="left"/>
              <w:rPr>
                <w:shd w:val="clear" w:color="auto" w:fill="FFFFFF"/>
              </w:rPr>
            </w:pPr>
            <w:r>
              <w:rPr>
                <w:rFonts w:hint="eastAsia"/>
                <w:shd w:val="clear" w:color="auto" w:fill="FFFFFF"/>
              </w:rPr>
              <w:t>质量改善：产品质量是智能制造的核心，因此，需要评估优化方案实施后产品质量的改善情况，如产品合格率、不良品率的降低等。</w:t>
            </w:r>
          </w:p>
          <w:p w14:paraId="33E820E0" w14:textId="77777777" w:rsidR="00CD3B2A" w:rsidRDefault="00000000">
            <w:pPr>
              <w:pStyle w:val="ac"/>
              <w:numPr>
                <w:ilvl w:val="0"/>
                <w:numId w:val="8"/>
              </w:numPr>
              <w:ind w:firstLineChars="0"/>
              <w:jc w:val="left"/>
              <w:rPr>
                <w:shd w:val="clear" w:color="auto" w:fill="FFFFFF"/>
              </w:rPr>
            </w:pPr>
            <w:r>
              <w:rPr>
                <w:rFonts w:hint="eastAsia"/>
                <w:shd w:val="clear" w:color="auto" w:fill="FFFFFF"/>
              </w:rPr>
              <w:t>灵活性增强：智能制造的一个重要特征是能够快速响应市场变化。因此，需要评估优化方案是否提高了生产线的灵活性，使其能够更容易地适应产品种类和数量的变化。</w:t>
            </w:r>
          </w:p>
          <w:p w14:paraId="6B41F602" w14:textId="77777777" w:rsidR="00CD3B2A" w:rsidRDefault="00000000">
            <w:pPr>
              <w:jc w:val="left"/>
              <w:rPr>
                <w:shd w:val="clear" w:color="auto" w:fill="FFFFFF"/>
              </w:rPr>
            </w:pPr>
            <w:r>
              <w:rPr>
                <w:rFonts w:hint="eastAsia"/>
                <w:shd w:val="clear" w:color="auto" w:fill="FFFFFF"/>
              </w:rPr>
              <w:t>2</w:t>
            </w:r>
            <w:r>
              <w:rPr>
                <w:rFonts w:hint="eastAsia"/>
                <w:shd w:val="clear" w:color="auto" w:fill="FFFFFF"/>
              </w:rPr>
              <w:t>、验收标准</w:t>
            </w:r>
          </w:p>
          <w:p w14:paraId="5C879340" w14:textId="77777777" w:rsidR="00CD3B2A" w:rsidRDefault="00000000">
            <w:pPr>
              <w:jc w:val="left"/>
              <w:rPr>
                <w:shd w:val="clear" w:color="auto" w:fill="FFFFFF"/>
              </w:rPr>
            </w:pPr>
            <w:r>
              <w:rPr>
                <w:rFonts w:hint="eastAsia"/>
                <w:shd w:val="clear" w:color="auto" w:fill="FFFFFF"/>
              </w:rPr>
              <w:t>除了上述核心指标外，项目的验收还需要满足以下标准：</w:t>
            </w:r>
          </w:p>
          <w:p w14:paraId="5828E713" w14:textId="77777777" w:rsidR="00CD3B2A" w:rsidRDefault="00000000">
            <w:pPr>
              <w:pStyle w:val="ac"/>
              <w:numPr>
                <w:ilvl w:val="0"/>
                <w:numId w:val="9"/>
              </w:numPr>
              <w:ind w:firstLineChars="0"/>
              <w:jc w:val="left"/>
              <w:rPr>
                <w:shd w:val="clear" w:color="auto" w:fill="FFFFFF"/>
              </w:rPr>
            </w:pPr>
            <w:r>
              <w:rPr>
                <w:rFonts w:hint="eastAsia"/>
                <w:shd w:val="clear" w:color="auto" w:fill="FFFFFF"/>
              </w:rPr>
              <w:t>系统稳定性与可靠性：智能制造系统必须稳定运行，且故障率低。验收时需要测试系统的稳定性和可靠性，确保其能够满足长时间、高强度的生产需求。</w:t>
            </w:r>
          </w:p>
          <w:p w14:paraId="3435A22A" w14:textId="77777777" w:rsidR="00CD3B2A" w:rsidRDefault="00000000">
            <w:pPr>
              <w:pStyle w:val="ac"/>
              <w:numPr>
                <w:ilvl w:val="0"/>
                <w:numId w:val="9"/>
              </w:numPr>
              <w:ind w:firstLineChars="0"/>
              <w:jc w:val="left"/>
              <w:rPr>
                <w:shd w:val="clear" w:color="auto" w:fill="FFFFFF"/>
              </w:rPr>
            </w:pPr>
            <w:r>
              <w:rPr>
                <w:rFonts w:hint="eastAsia"/>
                <w:shd w:val="clear" w:color="auto" w:fill="FFFFFF"/>
              </w:rPr>
              <w:t>数据安全性与完整性：智能制造系统涉及大量的生产数据和企业机密，因此数据的安全性和完整性至关重要。验收时需要检查系统的数据加密、备份和恢复功能是否完善。</w:t>
            </w:r>
          </w:p>
          <w:p w14:paraId="089AEC12" w14:textId="77777777" w:rsidR="00CD3B2A" w:rsidRDefault="00000000">
            <w:pPr>
              <w:pStyle w:val="ac"/>
              <w:numPr>
                <w:ilvl w:val="0"/>
                <w:numId w:val="9"/>
              </w:numPr>
              <w:ind w:firstLineChars="0"/>
              <w:jc w:val="left"/>
              <w:rPr>
                <w:shd w:val="clear" w:color="auto" w:fill="FFFFFF"/>
              </w:rPr>
            </w:pPr>
            <w:r>
              <w:rPr>
                <w:rFonts w:hint="eastAsia"/>
                <w:shd w:val="clear" w:color="auto" w:fill="FFFFFF"/>
              </w:rPr>
              <w:t>用户友好性：智能制造系统的用户界面应简洁明了，易于操作。验收时需要评估用户界面的友好性和易用性。</w:t>
            </w:r>
          </w:p>
          <w:p w14:paraId="3A5F149A" w14:textId="77777777" w:rsidR="00CD3B2A" w:rsidRDefault="00000000">
            <w:pPr>
              <w:pStyle w:val="ac"/>
              <w:numPr>
                <w:ilvl w:val="0"/>
                <w:numId w:val="9"/>
              </w:numPr>
              <w:ind w:firstLineChars="0"/>
              <w:jc w:val="left"/>
              <w:rPr>
                <w:shd w:val="clear" w:color="auto" w:fill="FFFFFF"/>
              </w:rPr>
            </w:pPr>
            <w:r>
              <w:rPr>
                <w:rFonts w:hint="eastAsia"/>
                <w:shd w:val="clear" w:color="auto" w:fill="FFFFFF"/>
              </w:rPr>
              <w:t>可扩展性与可维护性：智能制造系统应具备良好的可扩展性和可维护性，以便在未来能够根据生产需求进行升级和维护。验收时需要检查系统的模块化设计、接口开放性以及维护工具的完备性。</w:t>
            </w:r>
          </w:p>
          <w:p w14:paraId="6CA63C46" w14:textId="77777777" w:rsidR="00CD3B2A" w:rsidRDefault="00000000">
            <w:pPr>
              <w:jc w:val="left"/>
              <w:rPr>
                <w:shd w:val="clear" w:color="auto" w:fill="FFFFFF"/>
              </w:rPr>
            </w:pPr>
            <w:r>
              <w:rPr>
                <w:rFonts w:hint="eastAsia"/>
                <w:shd w:val="clear" w:color="auto" w:fill="FFFFFF"/>
              </w:rPr>
              <w:t>综上所述，基于工业互联网的工厂智能制造优化方案的项目评价和验收标准应综合考虑生产效率、成本、质量、灵活性等核心指标，以及系统的稳定性、数据安全性、用户友好性、可扩展性和可维护性等方面。这些标准和指标将有助于全面评估优化方案的实施效果，确保项目能够成功交付并满足企业的实际需求。</w:t>
            </w:r>
          </w:p>
        </w:tc>
      </w:tr>
      <w:tr w:rsidR="00CD3B2A" w14:paraId="14C07852" w14:textId="77777777">
        <w:trPr>
          <w:trHeight w:hRule="exact" w:val="14398"/>
        </w:trPr>
        <w:tc>
          <w:tcPr>
            <w:tcW w:w="1483" w:type="dxa"/>
            <w:vAlign w:val="center"/>
          </w:tcPr>
          <w:p w14:paraId="378BF189" w14:textId="77777777" w:rsidR="00CD3B2A" w:rsidRDefault="00000000">
            <w:pPr>
              <w:ind w:firstLineChars="0" w:firstLine="0"/>
              <w:rPr>
                <w:rFonts w:ascii="仿宋" w:hAnsi="仿宋" w:cs="仿宋"/>
                <w:sz w:val="28"/>
                <w:szCs w:val="28"/>
              </w:rPr>
            </w:pPr>
            <w:r>
              <w:rPr>
                <w:rFonts w:ascii="仿宋" w:hAnsi="仿宋" w:cs="仿宋" w:hint="eastAsia"/>
                <w:sz w:val="28"/>
                <w:szCs w:val="28"/>
              </w:rPr>
              <w:lastRenderedPageBreak/>
              <w:t>提交材料</w:t>
            </w:r>
          </w:p>
        </w:tc>
        <w:tc>
          <w:tcPr>
            <w:tcW w:w="7260" w:type="dxa"/>
            <w:gridSpan w:val="2"/>
          </w:tcPr>
          <w:p w14:paraId="0EBDD8A8" w14:textId="77777777" w:rsidR="00CD3B2A" w:rsidRDefault="00000000">
            <w:pPr>
              <w:rPr>
                <w:shd w:val="clear" w:color="auto" w:fill="FFFFFF"/>
              </w:rPr>
            </w:pPr>
            <w:r>
              <w:rPr>
                <w:rFonts w:hint="eastAsia"/>
                <w:shd w:val="clear" w:color="auto" w:fill="FFFFFF"/>
              </w:rPr>
              <w:t>（请详细阐述团队最终提交的对策方案中需展示的核心内容，如技术手段、创新点、基于场景的实物功能展示等）</w:t>
            </w:r>
          </w:p>
          <w:p w14:paraId="242D6E3D" w14:textId="77777777" w:rsidR="00CD3B2A" w:rsidRDefault="00000000">
            <w:pPr>
              <w:rPr>
                <w:shd w:val="clear" w:color="auto" w:fill="FFFFFF"/>
              </w:rPr>
            </w:pPr>
            <w:r>
              <w:rPr>
                <w:rFonts w:hint="eastAsia"/>
                <w:shd w:val="clear" w:color="auto" w:fill="FFFFFF"/>
              </w:rPr>
              <w:t>一、技术手段</w:t>
            </w:r>
          </w:p>
          <w:p w14:paraId="7DEADF64" w14:textId="77777777" w:rsidR="00CD3B2A" w:rsidRDefault="00000000">
            <w:pPr>
              <w:rPr>
                <w:shd w:val="clear" w:color="auto" w:fill="FFFFFF"/>
              </w:rPr>
            </w:pPr>
            <w:r>
              <w:rPr>
                <w:rFonts w:hint="eastAsia"/>
                <w:shd w:val="clear" w:color="auto" w:fill="FFFFFF"/>
              </w:rPr>
              <w:t>在我们的对策方案中，将详细展示我们采用的技术手段，这些手段是支撑智能制造优化的基石。具体内容包括：</w:t>
            </w:r>
          </w:p>
          <w:p w14:paraId="3688F93D" w14:textId="77777777" w:rsidR="00CD3B2A" w:rsidRDefault="00000000">
            <w:pPr>
              <w:pStyle w:val="ac"/>
              <w:numPr>
                <w:ilvl w:val="0"/>
                <w:numId w:val="10"/>
              </w:numPr>
              <w:ind w:firstLineChars="0"/>
              <w:rPr>
                <w:shd w:val="clear" w:color="auto" w:fill="FFFFFF"/>
              </w:rPr>
            </w:pPr>
            <w:r>
              <w:rPr>
                <w:rFonts w:hint="eastAsia"/>
                <w:shd w:val="clear" w:color="auto" w:fill="FFFFFF"/>
              </w:rPr>
              <w:t>工业互联网技术：阐述如何利用工业</w:t>
            </w:r>
            <w:r>
              <w:rPr>
                <w:rFonts w:hint="eastAsia"/>
                <w:shd w:val="clear" w:color="auto" w:fill="FFFFFF"/>
              </w:rPr>
              <w:t>PON</w:t>
            </w:r>
            <w:r>
              <w:rPr>
                <w:rFonts w:hint="eastAsia"/>
                <w:shd w:val="clear" w:color="auto" w:fill="FFFFFF"/>
              </w:rPr>
              <w:t>和</w:t>
            </w:r>
            <w:r>
              <w:rPr>
                <w:rFonts w:hint="eastAsia"/>
                <w:shd w:val="clear" w:color="auto" w:fill="FFFFFF"/>
              </w:rPr>
              <w:t>5G</w:t>
            </w:r>
            <w:r>
              <w:rPr>
                <w:rFonts w:hint="eastAsia"/>
                <w:shd w:val="clear" w:color="auto" w:fill="FFFFFF"/>
              </w:rPr>
              <w:t>等先进技术构建高速、低延迟的数据传输网络，确保工厂内部及与外部供应链的高效通信。</w:t>
            </w:r>
          </w:p>
          <w:p w14:paraId="3FCE6104" w14:textId="77777777" w:rsidR="00CD3B2A" w:rsidRDefault="00000000">
            <w:pPr>
              <w:pStyle w:val="ac"/>
              <w:numPr>
                <w:ilvl w:val="0"/>
                <w:numId w:val="10"/>
              </w:numPr>
              <w:ind w:firstLineChars="0"/>
              <w:rPr>
                <w:shd w:val="clear" w:color="auto" w:fill="FFFFFF"/>
              </w:rPr>
            </w:pPr>
            <w:r>
              <w:rPr>
                <w:rFonts w:hint="eastAsia"/>
                <w:shd w:val="clear" w:color="auto" w:fill="FFFFFF"/>
              </w:rPr>
              <w:t>数据分析与处理技术：描述如何通过大数据分析和人工智能技术，对生产过程中产生的大量数据进行实时处理和分析，以提取有价值的信息并优化生产流程。</w:t>
            </w:r>
          </w:p>
          <w:p w14:paraId="6B6CB7B5" w14:textId="77777777" w:rsidR="00CD3B2A" w:rsidRDefault="00000000">
            <w:pPr>
              <w:pStyle w:val="ac"/>
              <w:numPr>
                <w:ilvl w:val="0"/>
                <w:numId w:val="10"/>
              </w:numPr>
              <w:ind w:firstLineChars="0"/>
              <w:rPr>
                <w:shd w:val="clear" w:color="auto" w:fill="FFFFFF"/>
              </w:rPr>
            </w:pPr>
            <w:r>
              <w:rPr>
                <w:rFonts w:hint="eastAsia"/>
                <w:shd w:val="clear" w:color="auto" w:fill="FFFFFF"/>
              </w:rPr>
              <w:t>云计算与边缘计算技术：解释如何利用云计算和边缘计算技术提升数据处理能力，实现数据的集中存储和就近处理，减少数据传输延迟。</w:t>
            </w:r>
          </w:p>
          <w:p w14:paraId="44D0921D" w14:textId="77777777" w:rsidR="00CD3B2A" w:rsidRDefault="00000000">
            <w:pPr>
              <w:pStyle w:val="ac"/>
              <w:numPr>
                <w:ilvl w:val="0"/>
                <w:numId w:val="10"/>
              </w:numPr>
              <w:ind w:firstLineChars="0"/>
              <w:rPr>
                <w:shd w:val="clear" w:color="auto" w:fill="FFFFFF"/>
              </w:rPr>
            </w:pPr>
            <w:r>
              <w:rPr>
                <w:rFonts w:hint="eastAsia"/>
                <w:shd w:val="clear" w:color="auto" w:fill="FFFFFF"/>
              </w:rPr>
              <w:t>网络安全技术：强调智能制造系统中的网络安全措施，包括数据加密、访问控制、安全审计等，确保智能制造系统的网络安全、数据安全和应用安全。</w:t>
            </w:r>
          </w:p>
          <w:p w14:paraId="10824A04" w14:textId="77777777" w:rsidR="00CD3B2A" w:rsidRDefault="00000000">
            <w:pPr>
              <w:rPr>
                <w:shd w:val="clear" w:color="auto" w:fill="FFFFFF"/>
              </w:rPr>
            </w:pPr>
            <w:r>
              <w:rPr>
                <w:rFonts w:hint="eastAsia"/>
                <w:shd w:val="clear" w:color="auto" w:fill="FFFFFF"/>
              </w:rPr>
              <w:t>二、创新点</w:t>
            </w:r>
          </w:p>
          <w:p w14:paraId="715E2902" w14:textId="77777777" w:rsidR="00CD3B2A" w:rsidRDefault="00000000">
            <w:pPr>
              <w:rPr>
                <w:shd w:val="clear" w:color="auto" w:fill="FFFFFF"/>
              </w:rPr>
            </w:pPr>
            <w:r>
              <w:rPr>
                <w:rFonts w:hint="eastAsia"/>
                <w:shd w:val="clear" w:color="auto" w:fill="FFFFFF"/>
              </w:rPr>
              <w:t>我们的对策方案将突出以下创新点，以显示我们方案的独特性和先进性：</w:t>
            </w:r>
          </w:p>
          <w:p w14:paraId="44581C59" w14:textId="77777777" w:rsidR="00CD3B2A" w:rsidRDefault="00000000">
            <w:pPr>
              <w:pStyle w:val="ac"/>
              <w:numPr>
                <w:ilvl w:val="0"/>
                <w:numId w:val="11"/>
              </w:numPr>
              <w:ind w:firstLineChars="0"/>
              <w:rPr>
                <w:shd w:val="clear" w:color="auto" w:fill="FFFFFF"/>
              </w:rPr>
            </w:pPr>
            <w:r>
              <w:rPr>
                <w:rFonts w:hint="eastAsia"/>
                <w:shd w:val="clear" w:color="auto" w:fill="FFFFFF"/>
              </w:rPr>
              <w:t>智能化生产调度算法：我们将提出一种新颖的智能化生产调度算法，该算法能够根据实际生产情况动态调整生产计划，以最大化生产效率和资源利用率。</w:t>
            </w:r>
          </w:p>
          <w:p w14:paraId="03446E75" w14:textId="77777777" w:rsidR="00CD3B2A" w:rsidRDefault="00000000">
            <w:pPr>
              <w:pStyle w:val="ac"/>
              <w:numPr>
                <w:ilvl w:val="0"/>
                <w:numId w:val="11"/>
              </w:numPr>
              <w:ind w:firstLineChars="0"/>
              <w:rPr>
                <w:shd w:val="clear" w:color="auto" w:fill="FFFFFF"/>
              </w:rPr>
            </w:pPr>
            <w:r>
              <w:rPr>
                <w:rFonts w:hint="eastAsia"/>
                <w:shd w:val="clear" w:color="auto" w:fill="FFFFFF"/>
              </w:rPr>
              <w:t>预测性维护技术：通过引入先进的预测性维护技术，我们的方案能够实现对生产设备的实时监控和故障预警，从而减少意外停机时间并提高设备使用寿命。</w:t>
            </w:r>
          </w:p>
          <w:p w14:paraId="734E3619" w14:textId="77777777" w:rsidR="00CD3B2A" w:rsidRDefault="00000000">
            <w:pPr>
              <w:pStyle w:val="ac"/>
              <w:numPr>
                <w:ilvl w:val="0"/>
                <w:numId w:val="11"/>
              </w:numPr>
              <w:ind w:firstLineChars="0"/>
              <w:rPr>
                <w:shd w:val="clear" w:color="auto" w:fill="FFFFFF"/>
              </w:rPr>
            </w:pPr>
            <w:r>
              <w:rPr>
                <w:rFonts w:hint="eastAsia"/>
                <w:shd w:val="clear" w:color="auto" w:fill="FFFFFF"/>
              </w:rPr>
              <w:t>个性化定制生产模式：我们将探索一种基于工业互联网的个性化定制生产模式，该模式能够根据客户需求快速调整生产线，实现灵活生产并满足多样化市场需求。</w:t>
            </w:r>
          </w:p>
          <w:p w14:paraId="1A7E54BF" w14:textId="77777777" w:rsidR="00CD3B2A" w:rsidRDefault="00000000">
            <w:pPr>
              <w:rPr>
                <w:shd w:val="clear" w:color="auto" w:fill="FFFFFF"/>
              </w:rPr>
            </w:pPr>
            <w:r>
              <w:rPr>
                <w:rFonts w:hint="eastAsia"/>
                <w:shd w:val="clear" w:color="auto" w:fill="FFFFFF"/>
              </w:rPr>
              <w:t>三、基于场景的实物功能展示</w:t>
            </w:r>
          </w:p>
          <w:p w14:paraId="7B85F0EF" w14:textId="77777777" w:rsidR="00CD3B2A" w:rsidRDefault="00000000">
            <w:pPr>
              <w:rPr>
                <w:shd w:val="clear" w:color="auto" w:fill="FFFFFF"/>
              </w:rPr>
            </w:pPr>
            <w:r>
              <w:rPr>
                <w:rFonts w:hint="eastAsia"/>
                <w:shd w:val="clear" w:color="auto" w:fill="FFFFFF"/>
              </w:rPr>
              <w:t>为了更直观地展示我们的对策方案，我们将进行基于场景的实物功能展示，内容包括：</w:t>
            </w:r>
          </w:p>
          <w:p w14:paraId="5C7900F3" w14:textId="77777777" w:rsidR="00CD3B2A" w:rsidRDefault="00000000">
            <w:pPr>
              <w:pStyle w:val="ac"/>
              <w:numPr>
                <w:ilvl w:val="0"/>
                <w:numId w:val="12"/>
              </w:numPr>
              <w:ind w:firstLineChars="0"/>
              <w:rPr>
                <w:shd w:val="clear" w:color="auto" w:fill="FFFFFF"/>
              </w:rPr>
            </w:pPr>
            <w:r>
              <w:rPr>
                <w:rFonts w:hint="eastAsia"/>
                <w:shd w:val="clear" w:color="auto" w:fill="FFFFFF"/>
              </w:rPr>
              <w:t>智能制造生产线模拟：搭建一个模拟的智能制造生产线，展示从原材料入库到产品成型的整个生产过程，以及生产过程中的数据采集、分析和优化。</w:t>
            </w:r>
          </w:p>
          <w:p w14:paraId="29265B7F" w14:textId="77777777" w:rsidR="00CD3B2A" w:rsidRDefault="00000000">
            <w:pPr>
              <w:pStyle w:val="ac"/>
              <w:numPr>
                <w:ilvl w:val="0"/>
                <w:numId w:val="12"/>
              </w:numPr>
              <w:ind w:firstLineChars="0"/>
              <w:rPr>
                <w:shd w:val="clear" w:color="auto" w:fill="FFFFFF"/>
              </w:rPr>
            </w:pPr>
            <w:r>
              <w:rPr>
                <w:rFonts w:hint="eastAsia"/>
                <w:shd w:val="clear" w:color="auto" w:fill="FFFFFF"/>
              </w:rPr>
              <w:t>实时数据监控与分析平台：展示一个实时数据监控与分析平台，该平台能够收集生产现场的数据，并进行实时分析和可视化展示，帮助管理人员做出决策。</w:t>
            </w:r>
          </w:p>
          <w:p w14:paraId="3F90DC39" w14:textId="77777777" w:rsidR="00CD3B2A" w:rsidRDefault="00000000">
            <w:pPr>
              <w:pStyle w:val="ac"/>
              <w:numPr>
                <w:ilvl w:val="0"/>
                <w:numId w:val="12"/>
              </w:numPr>
              <w:ind w:firstLineChars="0"/>
              <w:rPr>
                <w:shd w:val="clear" w:color="auto" w:fill="FFFFFF"/>
              </w:rPr>
            </w:pPr>
            <w:r>
              <w:rPr>
                <w:rFonts w:hint="eastAsia"/>
                <w:shd w:val="clear" w:color="auto" w:fill="FFFFFF"/>
              </w:rPr>
              <w:t>预测性维护系统演示：通过模拟设备故障场景，展示预测性维护系统如何及时发现设备异常并发出预警，以及如何进行远程故障诊断和修复。</w:t>
            </w:r>
          </w:p>
          <w:p w14:paraId="335D3C51" w14:textId="77777777" w:rsidR="00CD3B2A" w:rsidRDefault="00000000">
            <w:pPr>
              <w:pStyle w:val="ac"/>
              <w:numPr>
                <w:ilvl w:val="0"/>
                <w:numId w:val="12"/>
              </w:numPr>
              <w:ind w:firstLineChars="0"/>
              <w:rPr>
                <w:shd w:val="clear" w:color="auto" w:fill="FFFFFF"/>
              </w:rPr>
            </w:pPr>
            <w:r>
              <w:rPr>
                <w:rFonts w:hint="eastAsia"/>
                <w:shd w:val="clear" w:color="auto" w:fill="FFFFFF"/>
              </w:rPr>
              <w:t>个性化定制生产演示：演示如何通过工业互联网技术快速调整生产线，以适应不同客户的个性化需求，并展示定制化产品的生产过程。</w:t>
            </w:r>
          </w:p>
          <w:p w14:paraId="1ADFBF74" w14:textId="77777777" w:rsidR="00CD3B2A" w:rsidRDefault="00000000">
            <w:pPr>
              <w:rPr>
                <w:sz w:val="18"/>
                <w:shd w:val="clear" w:color="auto" w:fill="FFFFFF"/>
              </w:rPr>
            </w:pPr>
            <w:r>
              <w:rPr>
                <w:rFonts w:hint="eastAsia"/>
                <w:shd w:val="clear" w:color="auto" w:fill="FFFFFF"/>
              </w:rPr>
              <w:t>综上所述，我们的对策方案将全面展示技术手段、创新点和基于场景的实物功能，以充分展现我们方案的技术实力和创新性。</w:t>
            </w:r>
          </w:p>
        </w:tc>
      </w:tr>
      <w:tr w:rsidR="00CD3B2A" w14:paraId="12571BDF" w14:textId="77777777">
        <w:trPr>
          <w:trHeight w:hRule="exact" w:val="13618"/>
        </w:trPr>
        <w:tc>
          <w:tcPr>
            <w:tcW w:w="1483" w:type="dxa"/>
            <w:vAlign w:val="center"/>
          </w:tcPr>
          <w:p w14:paraId="36D49797" w14:textId="77777777" w:rsidR="00CD3B2A" w:rsidRDefault="00000000">
            <w:pPr>
              <w:ind w:firstLineChars="0" w:firstLine="0"/>
              <w:jc w:val="center"/>
              <w:rPr>
                <w:rFonts w:ascii="仿宋" w:hAnsi="仿宋" w:cs="仿宋"/>
                <w:sz w:val="28"/>
                <w:szCs w:val="28"/>
              </w:rPr>
            </w:pPr>
            <w:r>
              <w:rPr>
                <w:rFonts w:ascii="仿宋" w:hAnsi="仿宋" w:cs="仿宋" w:hint="eastAsia"/>
                <w:sz w:val="28"/>
                <w:szCs w:val="28"/>
              </w:rPr>
              <w:lastRenderedPageBreak/>
              <w:t>答题所需软硬件资  源</w:t>
            </w:r>
          </w:p>
        </w:tc>
        <w:tc>
          <w:tcPr>
            <w:tcW w:w="7260" w:type="dxa"/>
            <w:gridSpan w:val="2"/>
          </w:tcPr>
          <w:p w14:paraId="14C83F5E" w14:textId="77777777" w:rsidR="00CD3B2A" w:rsidRDefault="00000000">
            <w:pPr>
              <w:rPr>
                <w:shd w:val="clear" w:color="auto" w:fill="FFFFFF"/>
              </w:rPr>
            </w:pPr>
            <w:r>
              <w:rPr>
                <w:rFonts w:hint="eastAsia"/>
                <w:shd w:val="clear" w:color="auto" w:fill="FFFFFF"/>
              </w:rPr>
              <w:t>（请写明团队完成命题必要的软硬件资源）</w:t>
            </w:r>
          </w:p>
          <w:p w14:paraId="6133C5E0" w14:textId="77777777" w:rsidR="00CD3B2A" w:rsidRDefault="00000000">
            <w:pPr>
              <w:rPr>
                <w:shd w:val="clear" w:color="auto" w:fill="FFFFFF"/>
              </w:rPr>
            </w:pPr>
            <w:r>
              <w:rPr>
                <w:rFonts w:hint="eastAsia"/>
                <w:shd w:val="clear" w:color="auto" w:fill="FFFFFF"/>
              </w:rPr>
              <w:t>一、硬件资源</w:t>
            </w:r>
          </w:p>
          <w:p w14:paraId="1A3AFC37" w14:textId="77777777" w:rsidR="00CD3B2A" w:rsidRDefault="00000000">
            <w:pPr>
              <w:pStyle w:val="ac"/>
              <w:numPr>
                <w:ilvl w:val="0"/>
                <w:numId w:val="13"/>
              </w:numPr>
              <w:ind w:firstLineChars="0"/>
              <w:rPr>
                <w:shd w:val="clear" w:color="auto" w:fill="FFFFFF"/>
              </w:rPr>
            </w:pPr>
            <w:r>
              <w:rPr>
                <w:rFonts w:hint="eastAsia"/>
                <w:shd w:val="clear" w:color="auto" w:fill="FFFFFF"/>
              </w:rPr>
              <w:t>高性能计算机：用于数据处理、模型训练和算法开发等高强度计算任务。这些计算机应具备强大的</w:t>
            </w:r>
            <w:r>
              <w:rPr>
                <w:rFonts w:hint="eastAsia"/>
                <w:shd w:val="clear" w:color="auto" w:fill="FFFFFF"/>
              </w:rPr>
              <w:t>CPU</w:t>
            </w:r>
            <w:r>
              <w:rPr>
                <w:rFonts w:hint="eastAsia"/>
                <w:shd w:val="clear" w:color="auto" w:fill="FFFFFF"/>
              </w:rPr>
              <w:t>和足够的内存，以支持复杂的数据分析和模拟。</w:t>
            </w:r>
          </w:p>
          <w:p w14:paraId="63EA9BA7" w14:textId="77777777" w:rsidR="00CD3B2A" w:rsidRDefault="00000000">
            <w:pPr>
              <w:pStyle w:val="ac"/>
              <w:numPr>
                <w:ilvl w:val="0"/>
                <w:numId w:val="13"/>
              </w:numPr>
              <w:ind w:firstLineChars="0"/>
              <w:rPr>
                <w:shd w:val="clear" w:color="auto" w:fill="FFFFFF"/>
              </w:rPr>
            </w:pPr>
            <w:r>
              <w:rPr>
                <w:rFonts w:hint="eastAsia"/>
                <w:shd w:val="clear" w:color="auto" w:fill="FFFFFF"/>
              </w:rPr>
              <w:t>服务器与存储设备：用于搭建工业互联网平台，存储和管理大规模的生产数据。服务器应具备良好的稳定性和扩展性，以应对未来数据增长的需求。</w:t>
            </w:r>
          </w:p>
          <w:p w14:paraId="3A622F0F" w14:textId="77777777" w:rsidR="00CD3B2A" w:rsidRDefault="00000000">
            <w:pPr>
              <w:pStyle w:val="ac"/>
              <w:numPr>
                <w:ilvl w:val="0"/>
                <w:numId w:val="13"/>
              </w:numPr>
              <w:ind w:firstLineChars="0"/>
              <w:rPr>
                <w:shd w:val="clear" w:color="auto" w:fill="FFFFFF"/>
              </w:rPr>
            </w:pPr>
            <w:r>
              <w:rPr>
                <w:rFonts w:hint="eastAsia"/>
                <w:shd w:val="clear" w:color="auto" w:fill="FFFFFF"/>
              </w:rPr>
              <w:t>网络设备：包括工业</w:t>
            </w:r>
            <w:r>
              <w:rPr>
                <w:rFonts w:hint="eastAsia"/>
                <w:shd w:val="clear" w:color="auto" w:fill="FFFFFF"/>
              </w:rPr>
              <w:t>PON</w:t>
            </w:r>
            <w:r>
              <w:rPr>
                <w:rFonts w:hint="eastAsia"/>
                <w:shd w:val="clear" w:color="auto" w:fill="FFFFFF"/>
              </w:rPr>
              <w:t>设备、</w:t>
            </w:r>
            <w:r>
              <w:rPr>
                <w:rFonts w:hint="eastAsia"/>
                <w:shd w:val="clear" w:color="auto" w:fill="FFFFFF"/>
              </w:rPr>
              <w:t>5G</w:t>
            </w:r>
            <w:r>
              <w:rPr>
                <w:rFonts w:hint="eastAsia"/>
                <w:shd w:val="clear" w:color="auto" w:fill="FFFFFF"/>
              </w:rPr>
              <w:t>通信设备等，用于构建高速、稳定的网络通信环境，确保数据的实时传输和远程控制。</w:t>
            </w:r>
          </w:p>
          <w:p w14:paraId="63B420AC" w14:textId="77777777" w:rsidR="00CD3B2A" w:rsidRDefault="00000000">
            <w:pPr>
              <w:pStyle w:val="ac"/>
              <w:numPr>
                <w:ilvl w:val="0"/>
                <w:numId w:val="13"/>
              </w:numPr>
              <w:ind w:firstLineChars="0"/>
              <w:rPr>
                <w:shd w:val="clear" w:color="auto" w:fill="FFFFFF"/>
              </w:rPr>
            </w:pPr>
            <w:r>
              <w:rPr>
                <w:rFonts w:hint="eastAsia"/>
                <w:shd w:val="clear" w:color="auto" w:fill="FFFFFF"/>
              </w:rPr>
              <w:t>传感器和执行器：用于实时采集生产现场的数据，并执行控制指令。这些设备应与工业互联网平台无缝对接，实现数据的自动采集和远程控制。</w:t>
            </w:r>
          </w:p>
          <w:p w14:paraId="1056589A" w14:textId="77777777" w:rsidR="00CD3B2A" w:rsidRDefault="00000000">
            <w:pPr>
              <w:pStyle w:val="ac"/>
              <w:numPr>
                <w:ilvl w:val="0"/>
                <w:numId w:val="13"/>
              </w:numPr>
              <w:ind w:firstLineChars="0"/>
              <w:rPr>
                <w:shd w:val="clear" w:color="auto" w:fill="FFFFFF"/>
              </w:rPr>
            </w:pPr>
            <w:r>
              <w:rPr>
                <w:rFonts w:hint="eastAsia"/>
                <w:shd w:val="clear" w:color="auto" w:fill="FFFFFF"/>
              </w:rPr>
              <w:t>智能制造设备：包括自动化设备、机器人等，用于模拟智能制造生产线，展示生产过程的自动化和智能化。</w:t>
            </w:r>
          </w:p>
          <w:p w14:paraId="5B91D7EC" w14:textId="77777777" w:rsidR="00CD3B2A" w:rsidRDefault="00000000">
            <w:pPr>
              <w:pStyle w:val="ac"/>
              <w:numPr>
                <w:ilvl w:val="0"/>
                <w:numId w:val="13"/>
              </w:numPr>
              <w:ind w:firstLineChars="0"/>
              <w:rPr>
                <w:shd w:val="clear" w:color="auto" w:fill="FFFFFF"/>
              </w:rPr>
            </w:pPr>
            <w:r>
              <w:rPr>
                <w:rFonts w:hint="eastAsia"/>
                <w:shd w:val="clear" w:color="auto" w:fill="FFFFFF"/>
              </w:rPr>
              <w:t>展示设备：如大屏幕显示器、投影仪等，用于展示实时数据监控与分析平台的可视化界面和演示结果。</w:t>
            </w:r>
          </w:p>
          <w:p w14:paraId="0515599F" w14:textId="77777777" w:rsidR="00CD3B2A" w:rsidRDefault="00000000">
            <w:pPr>
              <w:rPr>
                <w:shd w:val="clear" w:color="auto" w:fill="FFFFFF"/>
              </w:rPr>
            </w:pPr>
            <w:r>
              <w:rPr>
                <w:rFonts w:hint="eastAsia"/>
                <w:shd w:val="clear" w:color="auto" w:fill="FFFFFF"/>
              </w:rPr>
              <w:t>二、软件资源</w:t>
            </w:r>
          </w:p>
          <w:p w14:paraId="1F1BD6EB" w14:textId="77777777" w:rsidR="00CD3B2A" w:rsidRDefault="00000000">
            <w:pPr>
              <w:pStyle w:val="ac"/>
              <w:numPr>
                <w:ilvl w:val="0"/>
                <w:numId w:val="14"/>
              </w:numPr>
              <w:ind w:firstLineChars="0"/>
              <w:rPr>
                <w:shd w:val="clear" w:color="auto" w:fill="FFFFFF"/>
              </w:rPr>
            </w:pPr>
            <w:r>
              <w:rPr>
                <w:rFonts w:hint="eastAsia"/>
                <w:shd w:val="clear" w:color="auto" w:fill="FFFFFF"/>
              </w:rPr>
              <w:t>操作系统和软件开发工具：如</w:t>
            </w:r>
            <w:r>
              <w:rPr>
                <w:rFonts w:hint="eastAsia"/>
                <w:shd w:val="clear" w:color="auto" w:fill="FFFFFF"/>
              </w:rPr>
              <w:t>Windows</w:t>
            </w:r>
            <w:r>
              <w:rPr>
                <w:rFonts w:hint="eastAsia"/>
                <w:shd w:val="clear" w:color="auto" w:fill="FFFFFF"/>
              </w:rPr>
              <w:t>、</w:t>
            </w:r>
            <w:r>
              <w:rPr>
                <w:rFonts w:hint="eastAsia"/>
                <w:shd w:val="clear" w:color="auto" w:fill="FFFFFF"/>
              </w:rPr>
              <w:t>Linux</w:t>
            </w:r>
            <w:r>
              <w:rPr>
                <w:rFonts w:hint="eastAsia"/>
                <w:shd w:val="clear" w:color="auto" w:fill="FFFFFF"/>
              </w:rPr>
              <w:t>等操作系统，以及相应的集成开发环境（</w:t>
            </w:r>
            <w:r>
              <w:rPr>
                <w:rFonts w:hint="eastAsia"/>
                <w:shd w:val="clear" w:color="auto" w:fill="FFFFFF"/>
              </w:rPr>
              <w:t>IDE</w:t>
            </w:r>
            <w:r>
              <w:rPr>
                <w:rFonts w:hint="eastAsia"/>
                <w:shd w:val="clear" w:color="auto" w:fill="FFFFFF"/>
              </w:rPr>
              <w:t>），用于软件开发和调试。</w:t>
            </w:r>
          </w:p>
          <w:p w14:paraId="0A10CB05" w14:textId="77777777" w:rsidR="00CD3B2A" w:rsidRDefault="00000000">
            <w:pPr>
              <w:pStyle w:val="ac"/>
              <w:numPr>
                <w:ilvl w:val="0"/>
                <w:numId w:val="14"/>
              </w:numPr>
              <w:ind w:firstLineChars="0"/>
              <w:rPr>
                <w:shd w:val="clear" w:color="auto" w:fill="FFFFFF"/>
              </w:rPr>
            </w:pPr>
            <w:r>
              <w:rPr>
                <w:rFonts w:hint="eastAsia"/>
                <w:shd w:val="clear" w:color="auto" w:fill="FFFFFF"/>
              </w:rPr>
              <w:t>数据库管理系统：如</w:t>
            </w:r>
            <w:r>
              <w:rPr>
                <w:rFonts w:hint="eastAsia"/>
                <w:shd w:val="clear" w:color="auto" w:fill="FFFFFF"/>
              </w:rPr>
              <w:t>MySQL</w:t>
            </w:r>
            <w:r>
              <w:rPr>
                <w:rFonts w:hint="eastAsia"/>
                <w:shd w:val="clear" w:color="auto" w:fill="FFFFFF"/>
              </w:rPr>
              <w:t>等，用于存储和管理生产数据，提供高效的数据查询和分析功能。</w:t>
            </w:r>
          </w:p>
          <w:p w14:paraId="41492388" w14:textId="77777777" w:rsidR="00CD3B2A" w:rsidRDefault="00000000">
            <w:pPr>
              <w:pStyle w:val="ac"/>
              <w:numPr>
                <w:ilvl w:val="0"/>
                <w:numId w:val="14"/>
              </w:numPr>
              <w:ind w:firstLineChars="0"/>
              <w:rPr>
                <w:shd w:val="clear" w:color="auto" w:fill="FFFFFF"/>
              </w:rPr>
            </w:pPr>
            <w:r>
              <w:rPr>
                <w:rFonts w:hint="eastAsia"/>
                <w:shd w:val="clear" w:color="auto" w:fill="FFFFFF"/>
              </w:rPr>
              <w:t>数据分析与处理软件：如</w:t>
            </w:r>
            <w:r>
              <w:rPr>
                <w:rFonts w:hint="eastAsia"/>
                <w:shd w:val="clear" w:color="auto" w:fill="FFFFFF"/>
              </w:rPr>
              <w:t>Python</w:t>
            </w:r>
            <w:r>
              <w:rPr>
                <w:rFonts w:hint="eastAsia"/>
                <w:shd w:val="clear" w:color="auto" w:fill="FFFFFF"/>
              </w:rPr>
              <w:t>、</w:t>
            </w:r>
            <w:r>
              <w:rPr>
                <w:rFonts w:hint="eastAsia"/>
                <w:shd w:val="clear" w:color="auto" w:fill="FFFFFF"/>
              </w:rPr>
              <w:t>R</w:t>
            </w:r>
            <w:r>
              <w:rPr>
                <w:rFonts w:hint="eastAsia"/>
                <w:shd w:val="clear" w:color="auto" w:fill="FFFFFF"/>
              </w:rPr>
              <w:t>等编程语言和相应的数据分析库，用于对生产数据进行处理和分析，提取有价值的信息。</w:t>
            </w:r>
          </w:p>
          <w:p w14:paraId="2DE4F266" w14:textId="77777777" w:rsidR="00CD3B2A" w:rsidRDefault="00000000">
            <w:pPr>
              <w:pStyle w:val="ac"/>
              <w:numPr>
                <w:ilvl w:val="0"/>
                <w:numId w:val="14"/>
              </w:numPr>
              <w:ind w:firstLineChars="0"/>
              <w:rPr>
                <w:shd w:val="clear" w:color="auto" w:fill="FFFFFF"/>
              </w:rPr>
            </w:pPr>
            <w:r>
              <w:rPr>
                <w:rFonts w:hint="eastAsia"/>
                <w:shd w:val="clear" w:color="auto" w:fill="FFFFFF"/>
              </w:rPr>
              <w:t>工业互联网平台软件：用于搭建工业互联网平台，实现设备的远程监控、数据采集、分析和可视化等功能。</w:t>
            </w:r>
          </w:p>
          <w:p w14:paraId="4333EC4D" w14:textId="77777777" w:rsidR="00CD3B2A" w:rsidRDefault="00000000">
            <w:pPr>
              <w:pStyle w:val="ac"/>
              <w:numPr>
                <w:ilvl w:val="0"/>
                <w:numId w:val="14"/>
              </w:numPr>
              <w:ind w:firstLineChars="0"/>
              <w:rPr>
                <w:shd w:val="clear" w:color="auto" w:fill="FFFFFF"/>
              </w:rPr>
            </w:pPr>
            <w:r>
              <w:rPr>
                <w:rFonts w:hint="eastAsia"/>
                <w:shd w:val="clear" w:color="auto" w:fill="FFFFFF"/>
              </w:rPr>
              <w:t>模拟仿真软件：如</w:t>
            </w:r>
            <w:r>
              <w:rPr>
                <w:rFonts w:hint="eastAsia"/>
                <w:shd w:val="clear" w:color="auto" w:fill="FFFFFF"/>
              </w:rPr>
              <w:t>MATLAB</w:t>
            </w:r>
            <w:r>
              <w:rPr>
                <w:rFonts w:hint="eastAsia"/>
                <w:shd w:val="clear" w:color="auto" w:fill="FFFFFF"/>
              </w:rPr>
              <w:t>、</w:t>
            </w:r>
            <w:r>
              <w:rPr>
                <w:rFonts w:hint="eastAsia"/>
                <w:shd w:val="clear" w:color="auto" w:fill="FFFFFF"/>
              </w:rPr>
              <w:t>Simulink</w:t>
            </w:r>
            <w:r>
              <w:rPr>
                <w:rFonts w:hint="eastAsia"/>
                <w:shd w:val="clear" w:color="auto" w:fill="FFFFFF"/>
              </w:rPr>
              <w:t>等，用于模拟智能制造生产过程和预测性维护系统的性能。</w:t>
            </w:r>
          </w:p>
          <w:p w14:paraId="39FD171F" w14:textId="77777777" w:rsidR="00CD3B2A" w:rsidRDefault="00000000">
            <w:pPr>
              <w:pStyle w:val="ac"/>
              <w:numPr>
                <w:ilvl w:val="0"/>
                <w:numId w:val="14"/>
              </w:numPr>
              <w:ind w:firstLineChars="0"/>
              <w:rPr>
                <w:shd w:val="clear" w:color="auto" w:fill="FFFFFF"/>
              </w:rPr>
            </w:pPr>
            <w:r>
              <w:rPr>
                <w:rFonts w:hint="eastAsia"/>
                <w:shd w:val="clear" w:color="auto" w:fill="FFFFFF"/>
              </w:rPr>
              <w:t>项目管理和协作工具：如</w:t>
            </w:r>
            <w:r>
              <w:rPr>
                <w:rFonts w:hint="eastAsia"/>
                <w:shd w:val="clear" w:color="auto" w:fill="FFFFFF"/>
              </w:rPr>
              <w:t>Git</w:t>
            </w:r>
            <w:r>
              <w:rPr>
                <w:rFonts w:hint="eastAsia"/>
                <w:shd w:val="clear" w:color="auto" w:fill="FFFFFF"/>
              </w:rPr>
              <w:t>、</w:t>
            </w:r>
            <w:r>
              <w:rPr>
                <w:rFonts w:hint="eastAsia"/>
                <w:shd w:val="clear" w:color="auto" w:fill="FFFFFF"/>
              </w:rPr>
              <w:t>JIRA</w:t>
            </w:r>
            <w:r>
              <w:rPr>
                <w:rFonts w:hint="eastAsia"/>
                <w:shd w:val="clear" w:color="auto" w:fill="FFFFFF"/>
              </w:rPr>
              <w:t>等，用于团队成员之间的协作和项目管理，确保项目的顺利进行。</w:t>
            </w:r>
          </w:p>
          <w:p w14:paraId="3D6CCF3D" w14:textId="77777777" w:rsidR="00CD3B2A" w:rsidRDefault="00000000">
            <w:pPr>
              <w:rPr>
                <w:shd w:val="clear" w:color="auto" w:fill="FFFFFF"/>
              </w:rPr>
            </w:pPr>
            <w:r>
              <w:rPr>
                <w:rFonts w:hint="eastAsia"/>
                <w:shd w:val="clear" w:color="auto" w:fill="FFFFFF"/>
              </w:rPr>
              <w:t>综上，团队完成命题所需的软硬件资源涵盖了高性能计算机、服务器、网络设备、传感器、智能制造设备等硬件资源，以及操作系统、数据库管理系统、数据分析与处理软件等软件资源。这些资源将为团队提供强大的技术支持，确保项目的成功实施。</w:t>
            </w:r>
          </w:p>
        </w:tc>
      </w:tr>
      <w:tr w:rsidR="00CD3B2A" w14:paraId="3B375DBD" w14:textId="77777777">
        <w:trPr>
          <w:trHeight w:hRule="exact" w:val="14382"/>
        </w:trPr>
        <w:tc>
          <w:tcPr>
            <w:tcW w:w="1483" w:type="dxa"/>
            <w:vAlign w:val="center"/>
          </w:tcPr>
          <w:p w14:paraId="32D50325" w14:textId="77777777" w:rsidR="00CD3B2A" w:rsidRDefault="00000000">
            <w:pPr>
              <w:ind w:firstLineChars="0" w:firstLine="0"/>
              <w:rPr>
                <w:rFonts w:ascii="仿宋" w:hAnsi="仿宋" w:cs="仿宋"/>
                <w:sz w:val="28"/>
                <w:szCs w:val="28"/>
              </w:rPr>
            </w:pPr>
            <w:r>
              <w:rPr>
                <w:rFonts w:ascii="仿宋" w:hAnsi="仿宋" w:cs="仿宋" w:hint="eastAsia"/>
                <w:sz w:val="28"/>
                <w:szCs w:val="28"/>
              </w:rPr>
              <w:lastRenderedPageBreak/>
              <w:t>配套支持</w:t>
            </w:r>
          </w:p>
        </w:tc>
        <w:tc>
          <w:tcPr>
            <w:tcW w:w="7260" w:type="dxa"/>
            <w:gridSpan w:val="2"/>
          </w:tcPr>
          <w:p w14:paraId="30E660B5" w14:textId="77777777" w:rsidR="00CD3B2A" w:rsidRDefault="00000000">
            <w:pPr>
              <w:rPr>
                <w:shd w:val="clear" w:color="auto" w:fill="FFFFFF"/>
              </w:rPr>
            </w:pPr>
            <w:r>
              <w:rPr>
                <w:rFonts w:hint="eastAsia"/>
                <w:shd w:val="clear" w:color="auto" w:fill="FFFFFF"/>
              </w:rPr>
              <w:t>（企业为参赛团队提供的技术支持、软硬件资源配套，包括线上命题宣讲、赛题辅导、线下活动等）</w:t>
            </w:r>
          </w:p>
          <w:p w14:paraId="1118D76C" w14:textId="77777777" w:rsidR="00CD3B2A" w:rsidRDefault="00000000">
            <w:pPr>
              <w:rPr>
                <w:shd w:val="clear" w:color="auto" w:fill="FFFFFF"/>
              </w:rPr>
            </w:pPr>
            <w:r>
              <w:rPr>
                <w:rFonts w:hint="eastAsia"/>
                <w:shd w:val="clear" w:color="auto" w:fill="FFFFFF"/>
              </w:rPr>
              <w:t>一、技术支持</w:t>
            </w:r>
          </w:p>
          <w:p w14:paraId="010D11A5" w14:textId="77777777" w:rsidR="00CD3B2A" w:rsidRDefault="00000000">
            <w:pPr>
              <w:rPr>
                <w:shd w:val="clear" w:color="auto" w:fill="FFFFFF"/>
              </w:rPr>
            </w:pPr>
            <w:r>
              <w:rPr>
                <w:rFonts w:hint="eastAsia"/>
                <w:shd w:val="clear" w:color="auto" w:fill="FFFFFF"/>
              </w:rPr>
              <w:t>1</w:t>
            </w:r>
            <w:r>
              <w:rPr>
                <w:rFonts w:hint="eastAsia"/>
                <w:shd w:val="clear" w:color="auto" w:fill="FFFFFF"/>
              </w:rPr>
              <w:t>、线上命题宣讲：</w:t>
            </w:r>
          </w:p>
          <w:p w14:paraId="6D6A9E63" w14:textId="77777777" w:rsidR="00CD3B2A" w:rsidRDefault="00000000">
            <w:pPr>
              <w:pStyle w:val="ac"/>
              <w:numPr>
                <w:ilvl w:val="0"/>
                <w:numId w:val="15"/>
              </w:numPr>
              <w:ind w:firstLineChars="0"/>
              <w:rPr>
                <w:shd w:val="clear" w:color="auto" w:fill="FFFFFF"/>
              </w:rPr>
            </w:pPr>
            <w:r>
              <w:rPr>
                <w:rFonts w:hint="eastAsia"/>
                <w:shd w:val="clear" w:color="auto" w:fill="FFFFFF"/>
              </w:rPr>
              <w:t>通过线上会议软件进行命题宣讲，详细解释命题要求、评价标准和提交要求。</w:t>
            </w:r>
          </w:p>
          <w:p w14:paraId="2E4B25B1" w14:textId="77777777" w:rsidR="00CD3B2A" w:rsidRDefault="00000000">
            <w:pPr>
              <w:pStyle w:val="ac"/>
              <w:numPr>
                <w:ilvl w:val="0"/>
                <w:numId w:val="15"/>
              </w:numPr>
              <w:ind w:firstLineChars="0"/>
              <w:rPr>
                <w:shd w:val="clear" w:color="auto" w:fill="FFFFFF"/>
              </w:rPr>
            </w:pPr>
            <w:r>
              <w:rPr>
                <w:rFonts w:hint="eastAsia"/>
                <w:shd w:val="clear" w:color="auto" w:fill="FFFFFF"/>
              </w:rPr>
              <w:t>提供命题相关的背景资料和参考文献，帮助团队更好地理解命题。</w:t>
            </w:r>
          </w:p>
          <w:p w14:paraId="13F1C1B5" w14:textId="77777777" w:rsidR="00CD3B2A" w:rsidRDefault="00000000">
            <w:pPr>
              <w:rPr>
                <w:shd w:val="clear" w:color="auto" w:fill="FFFFFF"/>
              </w:rPr>
            </w:pPr>
            <w:r>
              <w:rPr>
                <w:rFonts w:hint="eastAsia"/>
                <w:shd w:val="clear" w:color="auto" w:fill="FFFFFF"/>
              </w:rPr>
              <w:t>2</w:t>
            </w:r>
            <w:r>
              <w:rPr>
                <w:rFonts w:hint="eastAsia"/>
                <w:shd w:val="clear" w:color="auto" w:fill="FFFFFF"/>
              </w:rPr>
              <w:t>、赛题辅导：</w:t>
            </w:r>
          </w:p>
          <w:p w14:paraId="3CA0FE64" w14:textId="77777777" w:rsidR="00CD3B2A" w:rsidRDefault="00000000">
            <w:pPr>
              <w:pStyle w:val="ac"/>
              <w:numPr>
                <w:ilvl w:val="0"/>
                <w:numId w:val="16"/>
              </w:numPr>
              <w:ind w:firstLineChars="0"/>
              <w:rPr>
                <w:shd w:val="clear" w:color="auto" w:fill="FFFFFF"/>
              </w:rPr>
            </w:pPr>
            <w:r>
              <w:rPr>
                <w:rFonts w:hint="eastAsia"/>
                <w:shd w:val="clear" w:color="auto" w:fill="FFFFFF"/>
              </w:rPr>
              <w:t>组织专家对参赛团队进行赛题辅导，解答团队在解题过程中遇到的问题。</w:t>
            </w:r>
          </w:p>
          <w:p w14:paraId="074C20AB" w14:textId="77777777" w:rsidR="00CD3B2A" w:rsidRDefault="00000000">
            <w:pPr>
              <w:pStyle w:val="ac"/>
              <w:numPr>
                <w:ilvl w:val="0"/>
                <w:numId w:val="16"/>
              </w:numPr>
              <w:ind w:firstLineChars="0"/>
              <w:rPr>
                <w:shd w:val="clear" w:color="auto" w:fill="FFFFFF"/>
              </w:rPr>
            </w:pPr>
            <w:r>
              <w:rPr>
                <w:rFonts w:hint="eastAsia"/>
                <w:shd w:val="clear" w:color="auto" w:fill="FFFFFF"/>
              </w:rPr>
              <w:t>提供赛题相关的技术文档和教程，帮助团队快速上手。</w:t>
            </w:r>
          </w:p>
          <w:p w14:paraId="0E8DE789" w14:textId="77777777" w:rsidR="00CD3B2A" w:rsidRDefault="00000000">
            <w:pPr>
              <w:rPr>
                <w:shd w:val="clear" w:color="auto" w:fill="FFFFFF"/>
              </w:rPr>
            </w:pPr>
            <w:r>
              <w:rPr>
                <w:rFonts w:hint="eastAsia"/>
                <w:shd w:val="clear" w:color="auto" w:fill="FFFFFF"/>
              </w:rPr>
              <w:t>二、软硬件资源配套</w:t>
            </w:r>
          </w:p>
          <w:p w14:paraId="74F83B13" w14:textId="77777777" w:rsidR="00CD3B2A" w:rsidRDefault="00000000">
            <w:pPr>
              <w:rPr>
                <w:shd w:val="clear" w:color="auto" w:fill="FFFFFF"/>
              </w:rPr>
            </w:pPr>
            <w:r>
              <w:rPr>
                <w:rFonts w:hint="eastAsia"/>
                <w:shd w:val="clear" w:color="auto" w:fill="FFFFFF"/>
              </w:rPr>
              <w:t>1</w:t>
            </w:r>
            <w:r>
              <w:rPr>
                <w:rFonts w:hint="eastAsia"/>
                <w:shd w:val="clear" w:color="auto" w:fill="FFFFFF"/>
              </w:rPr>
              <w:t>、硬件资源提供：</w:t>
            </w:r>
          </w:p>
          <w:p w14:paraId="71FF2C9A" w14:textId="77777777" w:rsidR="00CD3B2A" w:rsidRDefault="00000000">
            <w:pPr>
              <w:pStyle w:val="ac"/>
              <w:numPr>
                <w:ilvl w:val="0"/>
                <w:numId w:val="17"/>
              </w:numPr>
              <w:ind w:firstLineChars="0"/>
              <w:rPr>
                <w:shd w:val="clear" w:color="auto" w:fill="FFFFFF"/>
              </w:rPr>
            </w:pPr>
            <w:r>
              <w:rPr>
                <w:rFonts w:hint="eastAsia"/>
                <w:shd w:val="clear" w:color="auto" w:fill="FFFFFF"/>
              </w:rPr>
              <w:t>提供必要的硬件设备，如传感器、执行器、智能制造设备等，供团队在解题过程中使用。</w:t>
            </w:r>
          </w:p>
          <w:p w14:paraId="655F14F1" w14:textId="77777777" w:rsidR="00CD3B2A" w:rsidRDefault="00000000">
            <w:pPr>
              <w:pStyle w:val="ac"/>
              <w:numPr>
                <w:ilvl w:val="0"/>
                <w:numId w:val="17"/>
              </w:numPr>
              <w:ind w:firstLineChars="0"/>
              <w:rPr>
                <w:shd w:val="clear" w:color="auto" w:fill="FFFFFF"/>
              </w:rPr>
            </w:pPr>
            <w:r>
              <w:rPr>
                <w:rFonts w:hint="eastAsia"/>
                <w:shd w:val="clear" w:color="auto" w:fill="FFFFFF"/>
              </w:rPr>
              <w:t>确保硬件设备的稳定性和可靠性，减少团队在硬件方面的困扰。</w:t>
            </w:r>
          </w:p>
          <w:p w14:paraId="0BB34B47" w14:textId="77777777" w:rsidR="00CD3B2A" w:rsidRDefault="00000000">
            <w:pPr>
              <w:rPr>
                <w:shd w:val="clear" w:color="auto" w:fill="FFFFFF"/>
              </w:rPr>
            </w:pPr>
            <w:r>
              <w:rPr>
                <w:rFonts w:hint="eastAsia"/>
                <w:shd w:val="clear" w:color="auto" w:fill="FFFFFF"/>
              </w:rPr>
              <w:t>2</w:t>
            </w:r>
            <w:r>
              <w:rPr>
                <w:rFonts w:hint="eastAsia"/>
                <w:shd w:val="clear" w:color="auto" w:fill="FFFFFF"/>
              </w:rPr>
              <w:t>、软件资源支持：</w:t>
            </w:r>
          </w:p>
          <w:p w14:paraId="785BA194" w14:textId="77777777" w:rsidR="00CD3B2A" w:rsidRDefault="00000000">
            <w:pPr>
              <w:pStyle w:val="ac"/>
              <w:numPr>
                <w:ilvl w:val="0"/>
                <w:numId w:val="18"/>
              </w:numPr>
              <w:ind w:firstLineChars="0"/>
              <w:rPr>
                <w:shd w:val="clear" w:color="auto" w:fill="FFFFFF"/>
              </w:rPr>
            </w:pPr>
            <w:r>
              <w:rPr>
                <w:rFonts w:hint="eastAsia"/>
                <w:shd w:val="clear" w:color="auto" w:fill="FFFFFF"/>
              </w:rPr>
              <w:t>提供专业的软件开发工具和环境，如集成开发环境（</w:t>
            </w:r>
            <w:r>
              <w:rPr>
                <w:rFonts w:hint="eastAsia"/>
                <w:shd w:val="clear" w:color="auto" w:fill="FFFFFF"/>
              </w:rPr>
              <w:t>IDE</w:t>
            </w:r>
            <w:r>
              <w:rPr>
                <w:rFonts w:hint="eastAsia"/>
                <w:shd w:val="clear" w:color="auto" w:fill="FFFFFF"/>
              </w:rPr>
              <w:t>）、数据库管理系统等。</w:t>
            </w:r>
          </w:p>
          <w:p w14:paraId="6E52B335" w14:textId="77777777" w:rsidR="00CD3B2A" w:rsidRDefault="00000000">
            <w:pPr>
              <w:pStyle w:val="ac"/>
              <w:numPr>
                <w:ilvl w:val="0"/>
                <w:numId w:val="18"/>
              </w:numPr>
              <w:ind w:firstLineChars="0"/>
              <w:rPr>
                <w:shd w:val="clear" w:color="auto" w:fill="FFFFFF"/>
              </w:rPr>
            </w:pPr>
            <w:r>
              <w:rPr>
                <w:rFonts w:hint="eastAsia"/>
                <w:shd w:val="clear" w:color="auto" w:fill="FFFFFF"/>
              </w:rPr>
              <w:t>授权团队使用特定的工业互联网平台或相关软件，以便更好地模拟智能制造场景。</w:t>
            </w:r>
          </w:p>
          <w:p w14:paraId="75B1EF9D" w14:textId="77777777" w:rsidR="00CD3B2A" w:rsidRDefault="00000000">
            <w:pPr>
              <w:rPr>
                <w:shd w:val="clear" w:color="auto" w:fill="FFFFFF"/>
              </w:rPr>
            </w:pPr>
            <w:r>
              <w:rPr>
                <w:rFonts w:hint="eastAsia"/>
                <w:shd w:val="clear" w:color="auto" w:fill="FFFFFF"/>
              </w:rPr>
              <w:t>三、线下活动支持</w:t>
            </w:r>
          </w:p>
          <w:p w14:paraId="46424183" w14:textId="77777777" w:rsidR="00CD3B2A" w:rsidRDefault="00000000">
            <w:pPr>
              <w:rPr>
                <w:shd w:val="clear" w:color="auto" w:fill="FFFFFF"/>
              </w:rPr>
            </w:pPr>
            <w:r>
              <w:rPr>
                <w:rFonts w:hint="eastAsia"/>
                <w:shd w:val="clear" w:color="auto" w:fill="FFFFFF"/>
              </w:rPr>
              <w:t>1</w:t>
            </w:r>
            <w:r>
              <w:rPr>
                <w:rFonts w:hint="eastAsia"/>
                <w:shd w:val="clear" w:color="auto" w:fill="FFFFFF"/>
              </w:rPr>
              <w:t>、技术研讨会：</w:t>
            </w:r>
          </w:p>
          <w:p w14:paraId="76D81295" w14:textId="77777777" w:rsidR="00CD3B2A" w:rsidRDefault="00000000">
            <w:pPr>
              <w:pStyle w:val="ac"/>
              <w:numPr>
                <w:ilvl w:val="0"/>
                <w:numId w:val="19"/>
              </w:numPr>
              <w:ind w:firstLineChars="0"/>
              <w:rPr>
                <w:shd w:val="clear" w:color="auto" w:fill="FFFFFF"/>
              </w:rPr>
            </w:pPr>
            <w:r>
              <w:rPr>
                <w:rFonts w:hint="eastAsia"/>
                <w:shd w:val="clear" w:color="auto" w:fill="FFFFFF"/>
              </w:rPr>
              <w:t>组织技术研讨会，邀请行业专家和学者分享相关经验和技术。</w:t>
            </w:r>
          </w:p>
          <w:p w14:paraId="5A4DCFB8" w14:textId="77777777" w:rsidR="00CD3B2A" w:rsidRDefault="00000000">
            <w:pPr>
              <w:pStyle w:val="ac"/>
              <w:numPr>
                <w:ilvl w:val="0"/>
                <w:numId w:val="19"/>
              </w:numPr>
              <w:ind w:firstLineChars="0"/>
              <w:rPr>
                <w:shd w:val="clear" w:color="auto" w:fill="FFFFFF"/>
              </w:rPr>
            </w:pPr>
            <w:r>
              <w:rPr>
                <w:rFonts w:hint="eastAsia"/>
                <w:shd w:val="clear" w:color="auto" w:fill="FFFFFF"/>
              </w:rPr>
              <w:t>为团队提供与专家面对面交流的机会。</w:t>
            </w:r>
          </w:p>
          <w:p w14:paraId="7626ADC4" w14:textId="77777777" w:rsidR="00CD3B2A" w:rsidRDefault="00000000">
            <w:pPr>
              <w:rPr>
                <w:shd w:val="clear" w:color="auto" w:fill="FFFFFF"/>
              </w:rPr>
            </w:pPr>
            <w:r>
              <w:rPr>
                <w:rFonts w:hint="eastAsia"/>
                <w:shd w:val="clear" w:color="auto" w:fill="FFFFFF"/>
              </w:rPr>
              <w:t>2</w:t>
            </w:r>
            <w:r>
              <w:rPr>
                <w:rFonts w:hint="eastAsia"/>
                <w:shd w:val="clear" w:color="auto" w:fill="FFFFFF"/>
              </w:rPr>
              <w:t>、实地考察：</w:t>
            </w:r>
          </w:p>
          <w:p w14:paraId="44E535EF" w14:textId="77777777" w:rsidR="00CD3B2A" w:rsidRDefault="00000000">
            <w:pPr>
              <w:pStyle w:val="ac"/>
              <w:numPr>
                <w:ilvl w:val="0"/>
                <w:numId w:val="20"/>
              </w:numPr>
              <w:ind w:firstLineChars="0"/>
              <w:rPr>
                <w:shd w:val="clear" w:color="auto" w:fill="FFFFFF"/>
              </w:rPr>
            </w:pPr>
            <w:r>
              <w:rPr>
                <w:rFonts w:hint="eastAsia"/>
                <w:shd w:val="clear" w:color="auto" w:fill="FFFFFF"/>
              </w:rPr>
              <w:t>安排团队参观先进的智能制造企业或工厂，了解实际生产环境和流程。</w:t>
            </w:r>
          </w:p>
          <w:p w14:paraId="2852E3DF" w14:textId="77777777" w:rsidR="00CD3B2A" w:rsidRDefault="00000000">
            <w:pPr>
              <w:pStyle w:val="ac"/>
              <w:numPr>
                <w:ilvl w:val="0"/>
                <w:numId w:val="20"/>
              </w:numPr>
              <w:ind w:firstLineChars="0"/>
              <w:rPr>
                <w:shd w:val="clear" w:color="auto" w:fill="FFFFFF"/>
              </w:rPr>
            </w:pPr>
            <w:r>
              <w:rPr>
                <w:rFonts w:hint="eastAsia"/>
                <w:shd w:val="clear" w:color="auto" w:fill="FFFFFF"/>
              </w:rPr>
              <w:t>提供实地操作的机会，让团队亲身体验智能制造的实际应用。</w:t>
            </w:r>
          </w:p>
          <w:p w14:paraId="0EFCB7E2" w14:textId="77777777" w:rsidR="00CD3B2A" w:rsidRDefault="00000000">
            <w:pPr>
              <w:rPr>
                <w:shd w:val="clear" w:color="auto" w:fill="FFFFFF"/>
              </w:rPr>
            </w:pPr>
            <w:r>
              <w:rPr>
                <w:rFonts w:hint="eastAsia"/>
                <w:shd w:val="clear" w:color="auto" w:fill="FFFFFF"/>
              </w:rPr>
              <w:t>3</w:t>
            </w:r>
            <w:r>
              <w:rPr>
                <w:rFonts w:hint="eastAsia"/>
                <w:shd w:val="clear" w:color="auto" w:fill="FFFFFF"/>
              </w:rPr>
              <w:t>、团队协作和培训：</w:t>
            </w:r>
          </w:p>
          <w:p w14:paraId="102712BA" w14:textId="77777777" w:rsidR="00CD3B2A" w:rsidRDefault="00000000">
            <w:pPr>
              <w:pStyle w:val="ac"/>
              <w:numPr>
                <w:ilvl w:val="0"/>
                <w:numId w:val="21"/>
              </w:numPr>
              <w:ind w:firstLineChars="0"/>
              <w:rPr>
                <w:shd w:val="clear" w:color="auto" w:fill="FFFFFF"/>
              </w:rPr>
            </w:pPr>
            <w:r>
              <w:rPr>
                <w:rFonts w:hint="eastAsia"/>
                <w:shd w:val="clear" w:color="auto" w:fill="FFFFFF"/>
              </w:rPr>
              <w:t>提供团队协作的场地和设施，方便团队成员进行线下讨论和协作。</w:t>
            </w:r>
          </w:p>
          <w:p w14:paraId="460610D5" w14:textId="77777777" w:rsidR="00CD3B2A" w:rsidRDefault="00000000">
            <w:pPr>
              <w:pStyle w:val="ac"/>
              <w:numPr>
                <w:ilvl w:val="0"/>
                <w:numId w:val="21"/>
              </w:numPr>
              <w:ind w:firstLineChars="0"/>
              <w:rPr>
                <w:shd w:val="clear" w:color="auto" w:fill="FFFFFF"/>
              </w:rPr>
            </w:pPr>
            <w:r>
              <w:rPr>
                <w:rFonts w:hint="eastAsia"/>
                <w:shd w:val="clear" w:color="auto" w:fill="FFFFFF"/>
              </w:rPr>
              <w:t>组织相关培训课程，提升团队在技术、项目管理等方面的能力。</w:t>
            </w:r>
          </w:p>
          <w:p w14:paraId="71C09C1C" w14:textId="77777777" w:rsidR="00CD3B2A" w:rsidRDefault="00000000">
            <w:pPr>
              <w:rPr>
                <w:shd w:val="clear" w:color="auto" w:fill="FFFFFF"/>
              </w:rPr>
            </w:pPr>
            <w:r>
              <w:rPr>
                <w:rFonts w:hint="eastAsia"/>
                <w:shd w:val="clear" w:color="auto" w:fill="FFFFFF"/>
              </w:rPr>
              <w:t>四、线上服务支持</w:t>
            </w:r>
          </w:p>
          <w:p w14:paraId="0531CB1F" w14:textId="77777777" w:rsidR="00CD3B2A" w:rsidRDefault="00000000">
            <w:pPr>
              <w:rPr>
                <w:shd w:val="clear" w:color="auto" w:fill="FFFFFF"/>
              </w:rPr>
            </w:pPr>
            <w:r>
              <w:rPr>
                <w:rFonts w:hint="eastAsia"/>
                <w:shd w:val="clear" w:color="auto" w:fill="FFFFFF"/>
              </w:rPr>
              <w:t>1</w:t>
            </w:r>
            <w:r>
              <w:rPr>
                <w:rFonts w:hint="eastAsia"/>
                <w:shd w:val="clear" w:color="auto" w:fill="FFFFFF"/>
              </w:rPr>
              <w:t>、在线咨询服务：</w:t>
            </w:r>
          </w:p>
          <w:p w14:paraId="624A1BEF" w14:textId="77777777" w:rsidR="00CD3B2A" w:rsidRDefault="00000000">
            <w:pPr>
              <w:pStyle w:val="ac"/>
              <w:numPr>
                <w:ilvl w:val="0"/>
                <w:numId w:val="22"/>
              </w:numPr>
              <w:ind w:firstLineChars="0"/>
              <w:rPr>
                <w:shd w:val="clear" w:color="auto" w:fill="FFFFFF"/>
              </w:rPr>
            </w:pPr>
            <w:r>
              <w:rPr>
                <w:rFonts w:hint="eastAsia"/>
                <w:shd w:val="clear" w:color="auto" w:fill="FFFFFF"/>
              </w:rPr>
              <w:t>设立在线咨询服务，随时解答团队在解题过程中的疑问。</w:t>
            </w:r>
          </w:p>
          <w:p w14:paraId="501E7817" w14:textId="77777777" w:rsidR="00CD3B2A" w:rsidRDefault="00000000">
            <w:pPr>
              <w:pStyle w:val="ac"/>
              <w:numPr>
                <w:ilvl w:val="0"/>
                <w:numId w:val="22"/>
              </w:numPr>
              <w:ind w:firstLineChars="0"/>
              <w:rPr>
                <w:shd w:val="clear" w:color="auto" w:fill="FFFFFF"/>
              </w:rPr>
            </w:pPr>
            <w:r>
              <w:rPr>
                <w:rFonts w:hint="eastAsia"/>
                <w:shd w:val="clear" w:color="auto" w:fill="FFFFFF"/>
              </w:rPr>
              <w:t>提供技术文档、教程和</w:t>
            </w:r>
            <w:r>
              <w:rPr>
                <w:rFonts w:hint="eastAsia"/>
                <w:shd w:val="clear" w:color="auto" w:fill="FFFFFF"/>
              </w:rPr>
              <w:t>FAQ</w:t>
            </w:r>
            <w:r>
              <w:rPr>
                <w:rFonts w:hint="eastAsia"/>
                <w:shd w:val="clear" w:color="auto" w:fill="FFFFFF"/>
              </w:rPr>
              <w:t>等在线资源，供团队自学和参考。</w:t>
            </w:r>
          </w:p>
          <w:p w14:paraId="3BF1E325" w14:textId="77777777" w:rsidR="00CD3B2A" w:rsidRDefault="00000000">
            <w:pPr>
              <w:rPr>
                <w:shd w:val="clear" w:color="auto" w:fill="FFFFFF"/>
              </w:rPr>
            </w:pPr>
            <w:r>
              <w:rPr>
                <w:rFonts w:hint="eastAsia"/>
                <w:shd w:val="clear" w:color="auto" w:fill="FFFFFF"/>
              </w:rPr>
              <w:t>2</w:t>
            </w:r>
            <w:r>
              <w:rPr>
                <w:rFonts w:hint="eastAsia"/>
                <w:shd w:val="clear" w:color="auto" w:fill="FFFFFF"/>
              </w:rPr>
              <w:t>、远程协作工具：</w:t>
            </w:r>
          </w:p>
          <w:p w14:paraId="49A3E5A5" w14:textId="77777777" w:rsidR="00CD3B2A" w:rsidRDefault="00000000">
            <w:pPr>
              <w:pStyle w:val="ac"/>
              <w:numPr>
                <w:ilvl w:val="0"/>
                <w:numId w:val="23"/>
              </w:numPr>
              <w:ind w:firstLineChars="0"/>
              <w:rPr>
                <w:shd w:val="clear" w:color="auto" w:fill="FFFFFF"/>
              </w:rPr>
            </w:pPr>
            <w:r>
              <w:rPr>
                <w:rFonts w:hint="eastAsia"/>
                <w:shd w:val="clear" w:color="auto" w:fill="FFFFFF"/>
              </w:rPr>
              <w:t>提供远程协作工具，如在线项目管理工具、版本控制系统等，方便团队成员进行远程协作和版本控制。</w:t>
            </w:r>
          </w:p>
          <w:p w14:paraId="2FADD7AA" w14:textId="77777777" w:rsidR="00CD3B2A" w:rsidRDefault="00000000">
            <w:pPr>
              <w:rPr>
                <w:shd w:val="clear" w:color="auto" w:fill="FFFFFF"/>
              </w:rPr>
            </w:pPr>
            <w:r>
              <w:rPr>
                <w:rFonts w:hint="eastAsia"/>
                <w:shd w:val="clear" w:color="auto" w:fill="FFFFFF"/>
              </w:rPr>
              <w:t>企业需要为参赛团队提供全方位的技术支持、软硬件资源配套以及线上线下的活动支持。这些支持将有助于团队更好地理解命题、解决问题并顺利完成项目。同时，这些配套支持也将为团队提供一个良好的学习和实践环境，促进团队成员的技能提升和团队协作能力的发展。</w:t>
            </w:r>
          </w:p>
        </w:tc>
      </w:tr>
      <w:tr w:rsidR="00CD3B2A" w14:paraId="618E3F43" w14:textId="77777777">
        <w:trPr>
          <w:trHeight w:hRule="exact" w:val="11067"/>
        </w:trPr>
        <w:tc>
          <w:tcPr>
            <w:tcW w:w="1483" w:type="dxa"/>
            <w:vAlign w:val="center"/>
          </w:tcPr>
          <w:p w14:paraId="5613F25A" w14:textId="77777777" w:rsidR="00CD3B2A" w:rsidRDefault="00000000">
            <w:pPr>
              <w:ind w:firstLineChars="0" w:firstLine="0"/>
              <w:rPr>
                <w:rFonts w:ascii="仿宋" w:hAnsi="仿宋" w:cs="仿宋"/>
                <w:sz w:val="28"/>
                <w:szCs w:val="28"/>
              </w:rPr>
            </w:pPr>
            <w:r>
              <w:rPr>
                <w:rFonts w:ascii="仿宋" w:hAnsi="仿宋" w:cs="仿宋" w:hint="eastAsia"/>
                <w:sz w:val="28"/>
                <w:szCs w:val="28"/>
              </w:rPr>
              <w:lastRenderedPageBreak/>
              <w:t>政策支持</w:t>
            </w:r>
          </w:p>
        </w:tc>
        <w:tc>
          <w:tcPr>
            <w:tcW w:w="7260" w:type="dxa"/>
            <w:gridSpan w:val="2"/>
          </w:tcPr>
          <w:p w14:paraId="5645469A" w14:textId="77777777" w:rsidR="00CD3B2A" w:rsidRDefault="00000000">
            <w:pPr>
              <w:rPr>
                <w:shd w:val="clear" w:color="auto" w:fill="FFFFFF"/>
              </w:rPr>
            </w:pPr>
            <w:r>
              <w:rPr>
                <w:rFonts w:hint="eastAsia"/>
                <w:shd w:val="clear" w:color="auto" w:fill="FFFFFF"/>
              </w:rPr>
              <w:t>（企业在优秀项目成果知识产权转化、优秀学生技术认证、实习和就业等方面能够提供的支持）</w:t>
            </w:r>
          </w:p>
          <w:p w14:paraId="3AB26EF7" w14:textId="77777777" w:rsidR="00CD3B2A" w:rsidRDefault="00000000">
            <w:pPr>
              <w:ind w:firstLineChars="0" w:firstLine="0"/>
              <w:rPr>
                <w:shd w:val="clear" w:color="auto" w:fill="FFFFFF"/>
              </w:rPr>
            </w:pPr>
            <w:r>
              <w:rPr>
                <w:rFonts w:hint="eastAsia"/>
                <w:shd w:val="clear" w:color="auto" w:fill="FFFFFF"/>
              </w:rPr>
              <w:t>一、优秀项目成果知识产权转化</w:t>
            </w:r>
          </w:p>
          <w:p w14:paraId="6A57DE95" w14:textId="77777777" w:rsidR="00CD3B2A" w:rsidRDefault="00000000">
            <w:pPr>
              <w:pStyle w:val="ac"/>
              <w:numPr>
                <w:ilvl w:val="0"/>
                <w:numId w:val="24"/>
              </w:numPr>
              <w:ind w:firstLineChars="0"/>
              <w:rPr>
                <w:shd w:val="clear" w:color="auto" w:fill="FFFFFF"/>
              </w:rPr>
            </w:pPr>
            <w:r>
              <w:rPr>
                <w:rFonts w:hint="eastAsia"/>
                <w:shd w:val="clear" w:color="auto" w:fill="FFFFFF"/>
              </w:rPr>
              <w:t>知识产权评估与保护：企业可以协助团队对其项目成果进行知识产权评估，确保成果的独特性和创新性。同时，提供专利申请和版权注册的指导，以保护团队的知识产权。</w:t>
            </w:r>
          </w:p>
          <w:p w14:paraId="4802E6B3" w14:textId="77777777" w:rsidR="00CD3B2A" w:rsidRDefault="00000000">
            <w:pPr>
              <w:pStyle w:val="ac"/>
              <w:numPr>
                <w:ilvl w:val="0"/>
                <w:numId w:val="24"/>
              </w:numPr>
              <w:ind w:firstLineChars="0"/>
              <w:rPr>
                <w:shd w:val="clear" w:color="auto" w:fill="FFFFFF"/>
              </w:rPr>
            </w:pPr>
            <w:r>
              <w:rPr>
                <w:rFonts w:hint="eastAsia"/>
                <w:shd w:val="clear" w:color="auto" w:fill="FFFFFF"/>
              </w:rPr>
              <w:t>技术转移服务：提供技术转移服务，帮助团队将其技术成果转化为实际产品或服务。这可能包括市场调研、商业计划制定、融资支持等。</w:t>
            </w:r>
          </w:p>
          <w:p w14:paraId="3259426F" w14:textId="77777777" w:rsidR="00CD3B2A" w:rsidRDefault="00000000">
            <w:pPr>
              <w:pStyle w:val="ac"/>
              <w:numPr>
                <w:ilvl w:val="0"/>
                <w:numId w:val="24"/>
              </w:numPr>
              <w:ind w:firstLineChars="0"/>
              <w:rPr>
                <w:shd w:val="clear" w:color="auto" w:fill="FFFFFF"/>
              </w:rPr>
            </w:pPr>
            <w:r>
              <w:rPr>
                <w:rFonts w:hint="eastAsia"/>
                <w:shd w:val="clear" w:color="auto" w:fill="FFFFFF"/>
              </w:rPr>
              <w:t>合作与推广：利用企业的行业影响力和资源，帮助团队寻找潜在的合作伙伴或投资者，推广其技术成果，并促成技术合作或技术转让。</w:t>
            </w:r>
          </w:p>
          <w:p w14:paraId="25567B43" w14:textId="77777777" w:rsidR="00CD3B2A" w:rsidRDefault="00000000">
            <w:pPr>
              <w:ind w:firstLineChars="0" w:firstLine="0"/>
              <w:rPr>
                <w:shd w:val="clear" w:color="auto" w:fill="FFFFFF"/>
              </w:rPr>
            </w:pPr>
            <w:r>
              <w:rPr>
                <w:rFonts w:hint="eastAsia"/>
                <w:shd w:val="clear" w:color="auto" w:fill="FFFFFF"/>
              </w:rPr>
              <w:t>二、优秀学生技术认证</w:t>
            </w:r>
          </w:p>
          <w:p w14:paraId="01C37224" w14:textId="77777777" w:rsidR="00CD3B2A" w:rsidRDefault="00000000">
            <w:pPr>
              <w:pStyle w:val="ac"/>
              <w:numPr>
                <w:ilvl w:val="0"/>
                <w:numId w:val="25"/>
              </w:numPr>
              <w:ind w:firstLineChars="0"/>
              <w:rPr>
                <w:shd w:val="clear" w:color="auto" w:fill="FFFFFF"/>
              </w:rPr>
            </w:pPr>
            <w:r>
              <w:rPr>
                <w:rFonts w:hint="eastAsia"/>
                <w:shd w:val="clear" w:color="auto" w:fill="FFFFFF"/>
              </w:rPr>
              <w:t>技能培训和认证：企业可以提供专业技能培训和认证服务，帮助学生提升技能水平并获得相关认证。例如，可以参照支付宝的技能认证服务模式。</w:t>
            </w:r>
          </w:p>
          <w:p w14:paraId="41FE766A" w14:textId="77777777" w:rsidR="00CD3B2A" w:rsidRDefault="00000000">
            <w:pPr>
              <w:pStyle w:val="ac"/>
              <w:numPr>
                <w:ilvl w:val="0"/>
                <w:numId w:val="25"/>
              </w:numPr>
              <w:ind w:firstLineChars="0"/>
              <w:rPr>
                <w:shd w:val="clear" w:color="auto" w:fill="FFFFFF"/>
              </w:rPr>
            </w:pPr>
            <w:r>
              <w:rPr>
                <w:rFonts w:hint="eastAsia"/>
                <w:shd w:val="clear" w:color="auto" w:fill="FFFFFF"/>
              </w:rPr>
              <w:t>认证证书：对于通过培训和考核的学生，企业可以颁发技术认证证书，这有助于学生未来就业和职业发展。</w:t>
            </w:r>
          </w:p>
          <w:p w14:paraId="5A11A836" w14:textId="77777777" w:rsidR="00CD3B2A" w:rsidRDefault="00000000">
            <w:pPr>
              <w:ind w:firstLineChars="0" w:firstLine="0"/>
              <w:rPr>
                <w:shd w:val="clear" w:color="auto" w:fill="FFFFFF"/>
              </w:rPr>
            </w:pPr>
            <w:r>
              <w:rPr>
                <w:rFonts w:hint="eastAsia"/>
                <w:shd w:val="clear" w:color="auto" w:fill="FFFFFF"/>
              </w:rPr>
              <w:t>三、实习和就业</w:t>
            </w:r>
          </w:p>
          <w:p w14:paraId="726EF914" w14:textId="77777777" w:rsidR="00CD3B2A" w:rsidRDefault="00000000">
            <w:pPr>
              <w:pStyle w:val="ac"/>
              <w:numPr>
                <w:ilvl w:val="0"/>
                <w:numId w:val="26"/>
              </w:numPr>
              <w:ind w:firstLineChars="0"/>
              <w:rPr>
                <w:shd w:val="clear" w:color="auto" w:fill="FFFFFF"/>
              </w:rPr>
            </w:pPr>
            <w:r>
              <w:rPr>
                <w:rFonts w:hint="eastAsia"/>
                <w:shd w:val="clear" w:color="auto" w:fill="FFFFFF"/>
              </w:rPr>
              <w:t>实习机会：企业可以提供实习岗位，让学生在实际工作中应用所学知识，提升实践能力。同时，企业还可以为学生提供实习期间的指导和帮助。</w:t>
            </w:r>
          </w:p>
          <w:p w14:paraId="26566FD3" w14:textId="77777777" w:rsidR="00CD3B2A" w:rsidRDefault="00000000">
            <w:pPr>
              <w:pStyle w:val="ac"/>
              <w:numPr>
                <w:ilvl w:val="0"/>
                <w:numId w:val="26"/>
              </w:numPr>
              <w:ind w:firstLineChars="0"/>
              <w:rPr>
                <w:shd w:val="clear" w:color="auto" w:fill="FFFFFF"/>
              </w:rPr>
            </w:pPr>
            <w:r>
              <w:rPr>
                <w:rFonts w:hint="eastAsia"/>
                <w:shd w:val="clear" w:color="auto" w:fill="FFFFFF"/>
              </w:rPr>
              <w:t>就业推荐：对于表现优秀的实习生或毕业生，企业可以提供就业推荐服务，帮助他们找到合适的工作岗位。</w:t>
            </w:r>
          </w:p>
          <w:p w14:paraId="5D0CB95B" w14:textId="77777777" w:rsidR="00CD3B2A" w:rsidRDefault="00000000">
            <w:pPr>
              <w:pStyle w:val="ac"/>
              <w:numPr>
                <w:ilvl w:val="0"/>
                <w:numId w:val="26"/>
              </w:numPr>
              <w:ind w:firstLineChars="0"/>
              <w:rPr>
                <w:shd w:val="clear" w:color="auto" w:fill="FFFFFF"/>
              </w:rPr>
            </w:pPr>
            <w:r>
              <w:rPr>
                <w:rFonts w:hint="eastAsia"/>
                <w:shd w:val="clear" w:color="auto" w:fill="FFFFFF"/>
              </w:rPr>
              <w:t>职业培训：企业还可以提供职业培训课程，帮助学生更好地适应职场需求，提升职业素养和就业竞争力。</w:t>
            </w:r>
          </w:p>
          <w:p w14:paraId="4C2FD1BE" w14:textId="77777777" w:rsidR="00CD3B2A" w:rsidRDefault="00000000">
            <w:pPr>
              <w:rPr>
                <w:shd w:val="clear" w:color="auto" w:fill="FFFFFF"/>
              </w:rPr>
            </w:pPr>
            <w:r>
              <w:rPr>
                <w:rFonts w:hint="eastAsia"/>
                <w:shd w:val="clear" w:color="auto" w:fill="FFFFFF"/>
              </w:rPr>
              <w:t>企业在优秀项目成果知识产权转化、优秀学生技术认证、实习和就业等方面能够提供全方位的支持。这些支持不仅有助于学生的个人发展，也有助于推动企业的创新和发展。</w:t>
            </w:r>
          </w:p>
        </w:tc>
      </w:tr>
      <w:tr w:rsidR="00CD3B2A" w14:paraId="6E41A22B" w14:textId="77777777">
        <w:trPr>
          <w:trHeight w:hRule="exact" w:val="2782"/>
        </w:trPr>
        <w:tc>
          <w:tcPr>
            <w:tcW w:w="1483" w:type="dxa"/>
            <w:vAlign w:val="center"/>
          </w:tcPr>
          <w:p w14:paraId="291DD3FE" w14:textId="77777777" w:rsidR="00CD3B2A" w:rsidRDefault="00000000">
            <w:pPr>
              <w:ind w:firstLine="560"/>
              <w:rPr>
                <w:rFonts w:ascii="仿宋" w:hAnsi="仿宋" w:cs="仿宋"/>
                <w:sz w:val="28"/>
                <w:szCs w:val="28"/>
              </w:rPr>
            </w:pPr>
            <w:r>
              <w:rPr>
                <w:rFonts w:ascii="仿宋" w:hAnsi="仿宋" w:cs="仿宋" w:hint="eastAsia"/>
                <w:sz w:val="28"/>
                <w:szCs w:val="28"/>
              </w:rPr>
              <w:t>其他</w:t>
            </w:r>
          </w:p>
        </w:tc>
        <w:tc>
          <w:tcPr>
            <w:tcW w:w="7260" w:type="dxa"/>
            <w:gridSpan w:val="2"/>
          </w:tcPr>
          <w:p w14:paraId="785A8B44" w14:textId="77777777" w:rsidR="00CD3B2A" w:rsidRDefault="00000000">
            <w:pPr>
              <w:rPr>
                <w:shd w:val="clear" w:color="auto" w:fill="FFFFFF"/>
              </w:rPr>
            </w:pPr>
            <w:r>
              <w:rPr>
                <w:rFonts w:hint="eastAsia"/>
                <w:shd w:val="clear" w:color="auto" w:fill="FFFFFF"/>
              </w:rPr>
              <w:t>（比赛相关的未尽事宜）</w:t>
            </w:r>
          </w:p>
          <w:p w14:paraId="449DA14B" w14:textId="77777777" w:rsidR="00CD3B2A" w:rsidRDefault="00CD3B2A">
            <w:pPr>
              <w:ind w:firstLineChars="0" w:firstLine="0"/>
            </w:pPr>
          </w:p>
        </w:tc>
      </w:tr>
    </w:tbl>
    <w:p w14:paraId="66F74959" w14:textId="77777777" w:rsidR="00CD3B2A" w:rsidRDefault="00CD3B2A">
      <w:pPr>
        <w:ind w:firstLineChars="0" w:firstLine="0"/>
      </w:pPr>
    </w:p>
    <w:sectPr w:rsidR="00CD3B2A">
      <w:headerReference w:type="even" r:id="rId7"/>
      <w:headerReference w:type="default" r:id="rId8"/>
      <w:footerReference w:type="even" r:id="rId9"/>
      <w:footerReference w:type="default" r:id="rId10"/>
      <w:headerReference w:type="first" r:id="rId11"/>
      <w:footerReference w:type="first" r:id="rId12"/>
      <w:pgSz w:w="11906" w:h="16838"/>
      <w:pgMar w:top="873" w:right="1800" w:bottom="873"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F14FF" w14:textId="77777777" w:rsidR="009B5B66" w:rsidRDefault="009B5B66">
      <w:r>
        <w:separator/>
      </w:r>
    </w:p>
  </w:endnote>
  <w:endnote w:type="continuationSeparator" w:id="0">
    <w:p w14:paraId="73B43018" w14:textId="77777777" w:rsidR="009B5B66" w:rsidRDefault="009B5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9D27D" w14:textId="77777777" w:rsidR="00CD3B2A" w:rsidRDefault="00CD3B2A">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5E31809D" w14:textId="77777777" w:rsidR="00CD3B2A" w:rsidRDefault="00000000">
        <w:pPr>
          <w:pStyle w:val="a5"/>
          <w:ind w:firstLine="360"/>
        </w:pPr>
        <w:r>
          <w:fldChar w:fldCharType="begin"/>
        </w:r>
        <w:r>
          <w:instrText>PAGE   \* MERGEFORMAT</w:instrText>
        </w:r>
        <w:r>
          <w:fldChar w:fldCharType="separate"/>
        </w:r>
        <w:r>
          <w:rPr>
            <w:lang w:val="zh-CN"/>
          </w:rPr>
          <w:t>11</w:t>
        </w:r>
        <w:r>
          <w:fldChar w:fldCharType="end"/>
        </w:r>
      </w:p>
    </w:sdtContent>
  </w:sdt>
  <w:p w14:paraId="2C1FE79F" w14:textId="77777777" w:rsidR="00CD3B2A" w:rsidRDefault="00CD3B2A">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4EB1B" w14:textId="77777777" w:rsidR="00CD3B2A" w:rsidRDefault="00CD3B2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8CB2F" w14:textId="77777777" w:rsidR="009B5B66" w:rsidRDefault="009B5B66">
      <w:r>
        <w:separator/>
      </w:r>
    </w:p>
  </w:footnote>
  <w:footnote w:type="continuationSeparator" w:id="0">
    <w:p w14:paraId="2DC23495" w14:textId="77777777" w:rsidR="009B5B66" w:rsidRDefault="009B5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BCD20" w14:textId="77777777" w:rsidR="00CD3B2A" w:rsidRDefault="00CD3B2A">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ADFE5" w14:textId="77777777" w:rsidR="00CD3B2A" w:rsidRDefault="00CD3B2A">
    <w:pPr>
      <w:pStyle w:val="a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52F34" w14:textId="77777777" w:rsidR="00CD3B2A" w:rsidRDefault="00CD3B2A">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64C3C"/>
    <w:multiLevelType w:val="multilevel"/>
    <w:tmpl w:val="0BD64C3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0D5470F0"/>
    <w:multiLevelType w:val="multilevel"/>
    <w:tmpl w:val="0D5470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19DA6B24"/>
    <w:multiLevelType w:val="multilevel"/>
    <w:tmpl w:val="19DA6B2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1C192E96"/>
    <w:multiLevelType w:val="multilevel"/>
    <w:tmpl w:val="1C192E9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2988087F"/>
    <w:multiLevelType w:val="multilevel"/>
    <w:tmpl w:val="2988087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29B82A43"/>
    <w:multiLevelType w:val="multilevel"/>
    <w:tmpl w:val="29B82A4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2C0A3037"/>
    <w:multiLevelType w:val="multilevel"/>
    <w:tmpl w:val="2C0A303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2D931A3F"/>
    <w:multiLevelType w:val="multilevel"/>
    <w:tmpl w:val="2D931A3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314B430F"/>
    <w:multiLevelType w:val="multilevel"/>
    <w:tmpl w:val="314B430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337F5776"/>
    <w:multiLevelType w:val="multilevel"/>
    <w:tmpl w:val="337F577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37E46231"/>
    <w:multiLevelType w:val="multilevel"/>
    <w:tmpl w:val="37E4623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3A6B6DB4"/>
    <w:multiLevelType w:val="multilevel"/>
    <w:tmpl w:val="3A6B6DB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41866A47"/>
    <w:multiLevelType w:val="multilevel"/>
    <w:tmpl w:val="41866A4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418E3906"/>
    <w:multiLevelType w:val="multilevel"/>
    <w:tmpl w:val="418E390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15:restartNumberingAfterBreak="0">
    <w:nsid w:val="48802B1F"/>
    <w:multiLevelType w:val="multilevel"/>
    <w:tmpl w:val="48802B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48B473DA"/>
    <w:multiLevelType w:val="multilevel"/>
    <w:tmpl w:val="48B473D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4CCE4F51"/>
    <w:multiLevelType w:val="multilevel"/>
    <w:tmpl w:val="4CCE4F5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4F2C1BC3"/>
    <w:multiLevelType w:val="multilevel"/>
    <w:tmpl w:val="4F2C1BC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50AE5E91"/>
    <w:multiLevelType w:val="multilevel"/>
    <w:tmpl w:val="50AE5E9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55211C87"/>
    <w:multiLevelType w:val="multilevel"/>
    <w:tmpl w:val="55211C8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579F3C97"/>
    <w:multiLevelType w:val="multilevel"/>
    <w:tmpl w:val="579F3C9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1" w15:restartNumberingAfterBreak="0">
    <w:nsid w:val="59E26E12"/>
    <w:multiLevelType w:val="multilevel"/>
    <w:tmpl w:val="59E26E1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2" w15:restartNumberingAfterBreak="0">
    <w:nsid w:val="64170A52"/>
    <w:multiLevelType w:val="multilevel"/>
    <w:tmpl w:val="64170A5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15:restartNumberingAfterBreak="0">
    <w:nsid w:val="667D0FDF"/>
    <w:multiLevelType w:val="multilevel"/>
    <w:tmpl w:val="667D0FD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4" w15:restartNumberingAfterBreak="0">
    <w:nsid w:val="66EC3CE1"/>
    <w:multiLevelType w:val="multilevel"/>
    <w:tmpl w:val="66EC3CE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7C807ED4"/>
    <w:multiLevelType w:val="multilevel"/>
    <w:tmpl w:val="7C807ED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318119511">
    <w:abstractNumId w:val="6"/>
  </w:num>
  <w:num w:numId="2" w16cid:durableId="475682376">
    <w:abstractNumId w:val="22"/>
  </w:num>
  <w:num w:numId="3" w16cid:durableId="785152198">
    <w:abstractNumId w:val="11"/>
  </w:num>
  <w:num w:numId="4" w16cid:durableId="1103722709">
    <w:abstractNumId w:val="21"/>
  </w:num>
  <w:num w:numId="5" w16cid:durableId="829633307">
    <w:abstractNumId w:val="5"/>
  </w:num>
  <w:num w:numId="6" w16cid:durableId="156503260">
    <w:abstractNumId w:val="8"/>
  </w:num>
  <w:num w:numId="7" w16cid:durableId="675571056">
    <w:abstractNumId w:val="4"/>
  </w:num>
  <w:num w:numId="8" w16cid:durableId="1499615959">
    <w:abstractNumId w:val="14"/>
  </w:num>
  <w:num w:numId="9" w16cid:durableId="232132429">
    <w:abstractNumId w:val="24"/>
  </w:num>
  <w:num w:numId="10" w16cid:durableId="76051674">
    <w:abstractNumId w:val="16"/>
  </w:num>
  <w:num w:numId="11" w16cid:durableId="12584188">
    <w:abstractNumId w:val="10"/>
  </w:num>
  <w:num w:numId="12" w16cid:durableId="1474985440">
    <w:abstractNumId w:val="20"/>
  </w:num>
  <w:num w:numId="13" w16cid:durableId="1842233361">
    <w:abstractNumId w:val="17"/>
  </w:num>
  <w:num w:numId="14" w16cid:durableId="340012635">
    <w:abstractNumId w:val="23"/>
  </w:num>
  <w:num w:numId="15" w16cid:durableId="1679698609">
    <w:abstractNumId w:val="3"/>
  </w:num>
  <w:num w:numId="16" w16cid:durableId="1842810463">
    <w:abstractNumId w:val="15"/>
  </w:num>
  <w:num w:numId="17" w16cid:durableId="348726015">
    <w:abstractNumId w:val="1"/>
  </w:num>
  <w:num w:numId="18" w16cid:durableId="895161965">
    <w:abstractNumId w:val="19"/>
  </w:num>
  <w:num w:numId="19" w16cid:durableId="207686199">
    <w:abstractNumId w:val="2"/>
  </w:num>
  <w:num w:numId="20" w16cid:durableId="2080052010">
    <w:abstractNumId w:val="13"/>
  </w:num>
  <w:num w:numId="21" w16cid:durableId="1643315283">
    <w:abstractNumId w:val="9"/>
  </w:num>
  <w:num w:numId="22" w16cid:durableId="491683158">
    <w:abstractNumId w:val="18"/>
  </w:num>
  <w:num w:numId="23" w16cid:durableId="1027491128">
    <w:abstractNumId w:val="7"/>
  </w:num>
  <w:num w:numId="24" w16cid:durableId="1630935035">
    <w:abstractNumId w:val="0"/>
  </w:num>
  <w:num w:numId="25" w16cid:durableId="1565598959">
    <w:abstractNumId w:val="12"/>
  </w:num>
  <w:num w:numId="26" w16cid:durableId="124040830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ZhY2ExOWEyODFmNDJlMDUyZDk3ODgzZTEzNDViOGYifQ=="/>
  </w:docVars>
  <w:rsids>
    <w:rsidRoot w:val="00A04928"/>
    <w:rsid w:val="0001292A"/>
    <w:rsid w:val="000433C7"/>
    <w:rsid w:val="000F2E97"/>
    <w:rsid w:val="00131A2D"/>
    <w:rsid w:val="00132E52"/>
    <w:rsid w:val="001411DA"/>
    <w:rsid w:val="0019552E"/>
    <w:rsid w:val="001A7EBC"/>
    <w:rsid w:val="001B20FA"/>
    <w:rsid w:val="001B7F7C"/>
    <w:rsid w:val="001E317A"/>
    <w:rsid w:val="001F1371"/>
    <w:rsid w:val="00267F54"/>
    <w:rsid w:val="002746F0"/>
    <w:rsid w:val="002A6463"/>
    <w:rsid w:val="002D1F19"/>
    <w:rsid w:val="002D5512"/>
    <w:rsid w:val="003A05B1"/>
    <w:rsid w:val="00416A20"/>
    <w:rsid w:val="00436ADA"/>
    <w:rsid w:val="00497D61"/>
    <w:rsid w:val="005443DB"/>
    <w:rsid w:val="00544E53"/>
    <w:rsid w:val="005716C2"/>
    <w:rsid w:val="00572759"/>
    <w:rsid w:val="005A360C"/>
    <w:rsid w:val="005B19E7"/>
    <w:rsid w:val="005C3372"/>
    <w:rsid w:val="005F1C63"/>
    <w:rsid w:val="00612F7F"/>
    <w:rsid w:val="00681C94"/>
    <w:rsid w:val="0068560C"/>
    <w:rsid w:val="00686E0A"/>
    <w:rsid w:val="006A205A"/>
    <w:rsid w:val="006B084E"/>
    <w:rsid w:val="006D4823"/>
    <w:rsid w:val="007423AD"/>
    <w:rsid w:val="007734A1"/>
    <w:rsid w:val="00783237"/>
    <w:rsid w:val="007911AD"/>
    <w:rsid w:val="007A3611"/>
    <w:rsid w:val="007C1283"/>
    <w:rsid w:val="00804A47"/>
    <w:rsid w:val="00841FE5"/>
    <w:rsid w:val="00842D7D"/>
    <w:rsid w:val="00876267"/>
    <w:rsid w:val="008A1EBA"/>
    <w:rsid w:val="008B154C"/>
    <w:rsid w:val="008C1EE8"/>
    <w:rsid w:val="008C2DCB"/>
    <w:rsid w:val="008F31F5"/>
    <w:rsid w:val="00972DED"/>
    <w:rsid w:val="009935D3"/>
    <w:rsid w:val="009B5B66"/>
    <w:rsid w:val="009E641F"/>
    <w:rsid w:val="00A04928"/>
    <w:rsid w:val="00A06178"/>
    <w:rsid w:val="00A91612"/>
    <w:rsid w:val="00A95269"/>
    <w:rsid w:val="00AB07EA"/>
    <w:rsid w:val="00AF144D"/>
    <w:rsid w:val="00B067F3"/>
    <w:rsid w:val="00B40251"/>
    <w:rsid w:val="00B93BAE"/>
    <w:rsid w:val="00C762BA"/>
    <w:rsid w:val="00CA79A2"/>
    <w:rsid w:val="00CB4212"/>
    <w:rsid w:val="00CD2D97"/>
    <w:rsid w:val="00CD3B2A"/>
    <w:rsid w:val="00D10264"/>
    <w:rsid w:val="00D3161C"/>
    <w:rsid w:val="00D32154"/>
    <w:rsid w:val="00D4526A"/>
    <w:rsid w:val="00D82DCF"/>
    <w:rsid w:val="00DF7466"/>
    <w:rsid w:val="00E17F9F"/>
    <w:rsid w:val="00E22446"/>
    <w:rsid w:val="00E66FED"/>
    <w:rsid w:val="00E77B83"/>
    <w:rsid w:val="00E843E1"/>
    <w:rsid w:val="00E86407"/>
    <w:rsid w:val="00E87C4B"/>
    <w:rsid w:val="00EA075B"/>
    <w:rsid w:val="00EB65A3"/>
    <w:rsid w:val="00EE4C7A"/>
    <w:rsid w:val="00EF5B14"/>
    <w:rsid w:val="00EF65A3"/>
    <w:rsid w:val="00F0229E"/>
    <w:rsid w:val="00F17F3E"/>
    <w:rsid w:val="00F4578F"/>
    <w:rsid w:val="00F67002"/>
    <w:rsid w:val="00FB2EF9"/>
    <w:rsid w:val="00FF4C09"/>
    <w:rsid w:val="00FF76FB"/>
    <w:rsid w:val="04FA68C4"/>
    <w:rsid w:val="06842B79"/>
    <w:rsid w:val="07577FFE"/>
    <w:rsid w:val="08805EFF"/>
    <w:rsid w:val="10AF2C58"/>
    <w:rsid w:val="11290C5D"/>
    <w:rsid w:val="189F1804"/>
    <w:rsid w:val="252235A1"/>
    <w:rsid w:val="29622B06"/>
    <w:rsid w:val="333C2D79"/>
    <w:rsid w:val="34E22D4D"/>
    <w:rsid w:val="36201D7F"/>
    <w:rsid w:val="38514471"/>
    <w:rsid w:val="40774FF4"/>
    <w:rsid w:val="46EE732F"/>
    <w:rsid w:val="48AE2EC0"/>
    <w:rsid w:val="497955D6"/>
    <w:rsid w:val="4F9D7B44"/>
    <w:rsid w:val="57241A10"/>
    <w:rsid w:val="588E0972"/>
    <w:rsid w:val="5DDC3F2E"/>
    <w:rsid w:val="64F63B27"/>
    <w:rsid w:val="6D9143ED"/>
    <w:rsid w:val="79660E24"/>
    <w:rsid w:val="7F8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A31DD"/>
  <w15:docId w15:val="{E4B50466-CFE0-41E4-81EA-DBB4C1C3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napToGrid w:val="0"/>
      <w:ind w:firstLineChars="200" w:firstLine="480"/>
      <w:jc w:val="both"/>
    </w:pPr>
    <w:rPr>
      <w:rFonts w:ascii="Times New Roman" w:eastAsia="仿宋"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autoRedefine/>
    <w:uiPriority w:val="99"/>
    <w:semiHidden/>
    <w:unhideWhenUsed/>
    <w:qFormat/>
    <w:pPr>
      <w:ind w:leftChars="2500" w:left="100"/>
    </w:pPr>
  </w:style>
  <w:style w:type="paragraph" w:styleId="a5">
    <w:name w:val="footer"/>
    <w:basedOn w:val="a"/>
    <w:link w:val="a6"/>
    <w:autoRedefine/>
    <w:uiPriority w:val="99"/>
    <w:unhideWhenUsed/>
    <w:qFormat/>
    <w:pPr>
      <w:tabs>
        <w:tab w:val="center" w:pos="4153"/>
        <w:tab w:val="right" w:pos="8306"/>
      </w:tabs>
      <w:jc w:val="left"/>
    </w:pPr>
    <w:rPr>
      <w:sz w:val="18"/>
      <w:szCs w:val="18"/>
    </w:rPr>
  </w:style>
  <w:style w:type="paragraph" w:styleId="a7">
    <w:name w:val="header"/>
    <w:basedOn w:val="a"/>
    <w:link w:val="a8"/>
    <w:autoRedefine/>
    <w:uiPriority w:val="99"/>
    <w:unhideWhenUsed/>
    <w:qFormat/>
    <w:pPr>
      <w:tabs>
        <w:tab w:val="center" w:pos="4153"/>
        <w:tab w:val="right" w:pos="8306"/>
      </w:tabs>
      <w:jc w:val="center"/>
    </w:pPr>
    <w:rPr>
      <w:sz w:val="18"/>
      <w:szCs w:val="18"/>
    </w:rPr>
  </w:style>
  <w:style w:type="paragraph" w:styleId="a9">
    <w:name w:val="Normal (Web)"/>
    <w:basedOn w:val="a"/>
    <w:autoRedefine/>
    <w:qFormat/>
    <w:pPr>
      <w:spacing w:before="100" w:beforeAutospacing="1" w:after="100" w:afterAutospacing="1"/>
      <w:ind w:firstLineChars="0" w:firstLine="0"/>
      <w:jc w:val="left"/>
    </w:pPr>
    <w:rPr>
      <w:kern w:val="0"/>
    </w:rPr>
  </w:style>
  <w:style w:type="table" w:styleId="aa">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563C1" w:themeColor="hyperlink"/>
      <w:u w:val="single"/>
    </w:rPr>
  </w:style>
  <w:style w:type="character" w:customStyle="1" w:styleId="a8">
    <w:name w:val="页眉 字符"/>
    <w:basedOn w:val="a0"/>
    <w:link w:val="a7"/>
    <w:autoRedefine/>
    <w:uiPriority w:val="99"/>
    <w:qFormat/>
    <w:rPr>
      <w:rFonts w:ascii="Times New Roman" w:eastAsia="仿宋" w:hAnsi="Times New Roman" w:cs="Times New Roman"/>
      <w:sz w:val="18"/>
      <w:szCs w:val="18"/>
    </w:rPr>
  </w:style>
  <w:style w:type="character" w:customStyle="1" w:styleId="a6">
    <w:name w:val="页脚 字符"/>
    <w:basedOn w:val="a0"/>
    <w:link w:val="a5"/>
    <w:autoRedefine/>
    <w:uiPriority w:val="99"/>
    <w:qFormat/>
    <w:rPr>
      <w:rFonts w:ascii="Times New Roman" w:eastAsia="仿宋" w:hAnsi="Times New Roman" w:cs="Times New Roman"/>
      <w:sz w:val="18"/>
      <w:szCs w:val="18"/>
    </w:rPr>
  </w:style>
  <w:style w:type="character" w:customStyle="1" w:styleId="a4">
    <w:name w:val="日期 字符"/>
    <w:basedOn w:val="a0"/>
    <w:link w:val="a3"/>
    <w:autoRedefine/>
    <w:uiPriority w:val="99"/>
    <w:semiHidden/>
    <w:qFormat/>
    <w:rPr>
      <w:rFonts w:ascii="Times New Roman" w:eastAsia="仿宋" w:hAnsi="Times New Roman" w:cs="Times New Roman"/>
      <w:sz w:val="24"/>
      <w:szCs w:val="24"/>
    </w:rPr>
  </w:style>
  <w:style w:type="character" w:customStyle="1" w:styleId="1">
    <w:name w:val="未处理的提及1"/>
    <w:basedOn w:val="a0"/>
    <w:autoRedefine/>
    <w:uiPriority w:val="99"/>
    <w:semiHidden/>
    <w:unhideWhenUsed/>
    <w:qFormat/>
    <w:rPr>
      <w:color w:val="605E5C"/>
      <w:shd w:val="clear" w:color="auto" w:fill="E1DFDD"/>
    </w:rPr>
  </w:style>
  <w:style w:type="paragraph" w:styleId="ac">
    <w:name w:val="List Paragraph"/>
    <w:basedOn w:val="a"/>
    <w:uiPriority w:val="99"/>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1</Pages>
  <Words>952</Words>
  <Characters>5432</Characters>
  <Application>Microsoft Office Word</Application>
  <DocSecurity>0</DocSecurity>
  <Lines>45</Lines>
  <Paragraphs>12</Paragraphs>
  <ScaleCrop>false</ScaleCrop>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52</cp:revision>
  <dcterms:created xsi:type="dcterms:W3CDTF">2024-04-22T04:13:00Z</dcterms:created>
  <dcterms:modified xsi:type="dcterms:W3CDTF">2024-06-03T08:24:00Z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D38825107BCA4C5B965DD1F1BE4D373F_12</vt:lpwstr>
  </property>
</Properties>
</file>