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FC7F5">
      <w:pPr>
        <w:spacing w:line="360" w:lineRule="auto"/>
        <w:jc w:val="center"/>
        <w:rPr>
          <w:b/>
          <w:bCs/>
          <w:sz w:val="32"/>
          <w:szCs w:val="32"/>
        </w:rPr>
      </w:pPr>
      <w:bookmarkStart w:id="2" w:name="_GoBack"/>
      <w:bookmarkEnd w:id="2"/>
      <w:r>
        <w:rPr>
          <w:rFonts w:hint="eastAsia"/>
          <w:b/>
          <w:bCs/>
          <w:sz w:val="32"/>
          <w:szCs w:val="32"/>
        </w:rPr>
        <w:t>2026级新生先修课学习指南-《C语言程序设计》</w:t>
      </w:r>
    </w:p>
    <w:p w14:paraId="7B50393A">
      <w:pPr>
        <w:spacing w:line="360" w:lineRule="auto"/>
        <w:ind w:firstLine="480" w:firstLineChars="200"/>
        <w:jc w:val="left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1、中国大学MOOC选课与学习指南</w:t>
      </w:r>
    </w:p>
    <w:p w14:paraId="5FBFB7F1">
      <w:pPr>
        <w:spacing w:line="360" w:lineRule="auto"/>
        <w:ind w:firstLine="480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（1）注册与登录</w:t>
      </w:r>
    </w:p>
    <w:p w14:paraId="5617EE6F">
      <w:pPr>
        <w:spacing w:line="312" w:lineRule="auto"/>
        <w:ind w:firstLine="480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访问中国大学MOOC平台（</w:t>
      </w:r>
      <w:bookmarkStart w:id="0" w:name="OLE_LINK1"/>
      <w:r>
        <w:fldChar w:fldCharType="begin"/>
      </w:r>
      <w:r>
        <w:instrText xml:space="preserve">HYPERLINK "http://icourse163.org"</w:instrText>
      </w:r>
      <w:r>
        <w:fldChar w:fldCharType="separate"/>
      </w:r>
      <w:r>
        <w:rPr>
          <w:rStyle w:val="9"/>
          <w:rFonts w:ascii="楷体" w:hAnsi="楷体" w:eastAsia="楷体"/>
          <w:sz w:val="24"/>
          <w:szCs w:val="24"/>
        </w:rPr>
        <w:t>http://icourse163.org</w:t>
      </w:r>
      <w:r>
        <w:fldChar w:fldCharType="end"/>
      </w:r>
      <w:bookmarkEnd w:id="0"/>
      <w:r>
        <w:rPr>
          <w:rFonts w:hint="eastAsia" w:ascii="楷体" w:hAnsi="楷体" w:eastAsia="楷体"/>
          <w:sz w:val="24"/>
          <w:szCs w:val="24"/>
        </w:rPr>
        <w:t>），点击右上方【注册】或【登录】按钮，弹出下图所示窗体。可以注册账户登录或直接使用第三方账号登录。</w:t>
      </w:r>
    </w:p>
    <w:p w14:paraId="4CA5C21C">
      <w:pPr>
        <w:jc w:val="center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drawing>
          <wp:inline distT="0" distB="0" distL="0" distR="0">
            <wp:extent cx="2369820" cy="2181225"/>
            <wp:effectExtent l="0" t="0" r="0" b="9525"/>
            <wp:docPr id="2" name="图片 2" descr="F:\wchat file\xwechat_files\wxid_b0rg3a52348y22_516f\temp\InputTemp\33fb2910-eb8f-438e-bb80-8cadb107a6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wchat file\xwechat_files\wxid_b0rg3a52348y22_516f\temp\InputTemp\33fb2910-eb8f-438e-bb80-8cadb107a6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6946" cy="217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F6367">
      <w:pPr>
        <w:ind w:firstLine="480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（2）学生认证</w:t>
      </w:r>
    </w:p>
    <w:p w14:paraId="3346D5EF">
      <w:pPr>
        <w:spacing w:line="312" w:lineRule="auto"/>
        <w:ind w:firstLine="480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登录后，打开平台首页，依次点击【智慧学校云】</w:t>
      </w:r>
      <w:r>
        <w:rPr>
          <w:rFonts w:ascii="楷体" w:hAnsi="楷体" w:eastAsia="楷体"/>
          <w:sz w:val="24"/>
          <w:szCs w:val="24"/>
        </w:rPr>
        <w:t>【学生认证】</w:t>
      </w:r>
      <w:r>
        <w:rPr>
          <w:rFonts w:hint="eastAsia" w:ascii="楷体" w:hAnsi="楷体" w:eastAsia="楷体"/>
          <w:sz w:val="24"/>
          <w:szCs w:val="24"/>
        </w:rPr>
        <w:t>按钮</w:t>
      </w:r>
      <w:r>
        <w:rPr>
          <w:rFonts w:ascii="楷体" w:hAnsi="楷体" w:eastAsia="楷体"/>
          <w:sz w:val="24"/>
          <w:szCs w:val="24"/>
        </w:rPr>
        <w:t>，输入学校名、学号</w:t>
      </w:r>
      <w:r>
        <w:rPr>
          <w:rFonts w:hint="eastAsia" w:ascii="楷体" w:hAnsi="楷体" w:eastAsia="楷体"/>
          <w:sz w:val="24"/>
          <w:szCs w:val="24"/>
        </w:rPr>
        <w:t>（</w:t>
      </w:r>
      <w:r>
        <w:rPr>
          <w:rFonts w:hint="eastAsia" w:ascii="楷体" w:hAnsi="楷体" w:eastAsia="楷体"/>
          <w:b/>
          <w:bCs/>
          <w:color w:val="C00000"/>
          <w:sz w:val="24"/>
          <w:szCs w:val="24"/>
        </w:rPr>
        <w:t>使用录取通知书编号</w:t>
      </w:r>
      <w:r>
        <w:rPr>
          <w:rFonts w:hint="eastAsia" w:ascii="楷体" w:hAnsi="楷体" w:eastAsia="楷体"/>
          <w:sz w:val="24"/>
          <w:szCs w:val="24"/>
        </w:rPr>
        <w:t>）</w:t>
      </w:r>
      <w:r>
        <w:rPr>
          <w:rFonts w:ascii="楷体" w:hAnsi="楷体" w:eastAsia="楷体"/>
          <w:sz w:val="24"/>
          <w:szCs w:val="24"/>
        </w:rPr>
        <w:t>、姓名等信息，完成认证之后，才能进入学校云选课学习。</w:t>
      </w:r>
    </w:p>
    <w:p w14:paraId="06B75766">
      <w:pPr>
        <w:jc w:val="center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drawing>
          <wp:inline distT="0" distB="0" distL="0" distR="0">
            <wp:extent cx="4707890" cy="352107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463" cy="351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D620F">
      <w:pPr>
        <w:ind w:firstLine="480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（3）选课</w:t>
      </w:r>
    </w:p>
    <w:p w14:paraId="04A79D8E">
      <w:pPr>
        <w:spacing w:line="312" w:lineRule="auto"/>
        <w:ind w:firstLine="480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点击【</w:t>
      </w:r>
      <w:r>
        <w:rPr>
          <w:rFonts w:ascii="楷体" w:hAnsi="楷体" w:eastAsia="楷体"/>
          <w:sz w:val="24"/>
          <w:szCs w:val="24"/>
        </w:rPr>
        <w:t>我的学校云</w:t>
      </w:r>
      <w:r>
        <w:rPr>
          <w:rFonts w:hint="eastAsia" w:ascii="楷体" w:hAnsi="楷体" w:eastAsia="楷体"/>
          <w:sz w:val="24"/>
          <w:szCs w:val="24"/>
        </w:rPr>
        <w:t>】</w:t>
      </w:r>
      <w:r>
        <w:rPr>
          <w:rFonts w:ascii="楷体" w:hAnsi="楷体" w:eastAsia="楷体"/>
          <w:sz w:val="24"/>
          <w:szCs w:val="24"/>
        </w:rPr>
        <w:t>，可看到本校的专属课程</w:t>
      </w:r>
      <w:r>
        <w:rPr>
          <w:rFonts w:hint="eastAsia" w:ascii="楷体" w:hAnsi="楷体" w:eastAsia="楷体"/>
          <w:sz w:val="24"/>
          <w:szCs w:val="24"/>
        </w:rPr>
        <w:t>，</w:t>
      </w:r>
      <w:r>
        <w:rPr>
          <w:rFonts w:ascii="楷体" w:hAnsi="楷体" w:eastAsia="楷体"/>
          <w:sz w:val="24"/>
          <w:szCs w:val="24"/>
        </w:rPr>
        <w:t xml:space="preserve">点击课程进行选课。本课程密码： </w:t>
      </w:r>
      <w:bookmarkStart w:id="1" w:name="OLE_LINK2"/>
      <w:r>
        <w:rPr>
          <w:rFonts w:ascii="楷体" w:hAnsi="楷体" w:eastAsia="楷体"/>
          <w:sz w:val="24"/>
          <w:szCs w:val="24"/>
        </w:rPr>
        <w:t>hdu</w:t>
      </w:r>
      <w:r>
        <w:rPr>
          <w:rFonts w:hint="eastAsia" w:ascii="楷体" w:hAnsi="楷体" w:eastAsia="楷体"/>
          <w:sz w:val="24"/>
          <w:szCs w:val="24"/>
        </w:rPr>
        <w:t>cx</w:t>
      </w:r>
      <w:r>
        <w:rPr>
          <w:rFonts w:ascii="楷体" w:hAnsi="楷体" w:eastAsia="楷体"/>
          <w:sz w:val="24"/>
          <w:szCs w:val="24"/>
        </w:rPr>
        <w:t>2026</w:t>
      </w:r>
      <w:bookmarkEnd w:id="1"/>
      <w:r>
        <w:rPr>
          <w:rFonts w:hint="eastAsia" w:ascii="楷体" w:hAnsi="楷体" w:eastAsia="楷体"/>
          <w:sz w:val="24"/>
          <w:szCs w:val="24"/>
        </w:rPr>
        <w:t>。选课后，即可参加线上学习的各环节：视频、测试、考试、课程讨论。</w:t>
      </w:r>
    </w:p>
    <w:p w14:paraId="78DAE2E6">
      <w:pPr>
        <w:jc w:val="center"/>
      </w:pPr>
      <w:r>
        <w:rPr>
          <w:rFonts w:hint="eastAsia"/>
        </w:rPr>
        <w:drawing>
          <wp:inline distT="0" distB="0" distL="0" distR="0">
            <wp:extent cx="2374900" cy="1398905"/>
            <wp:effectExtent l="0" t="0" r="6350" b="0"/>
            <wp:docPr id="255096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09634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5443" cy="140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59696">
      <w:pPr>
        <w:spacing w:line="360" w:lineRule="auto"/>
        <w:ind w:firstLine="480" w:firstLineChars="200"/>
        <w:jc w:val="left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2、pta程序设计实践平台使用说明</w:t>
      </w:r>
    </w:p>
    <w:p w14:paraId="7883AA6F">
      <w:pPr>
        <w:spacing w:line="312" w:lineRule="auto"/>
        <w:ind w:firstLine="480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（1）访问</w:t>
      </w:r>
      <w:r>
        <w:fldChar w:fldCharType="begin"/>
      </w:r>
      <w:r>
        <w:instrText xml:space="preserve"> HYPERLINK "https://pintia.cn/auth/login" </w:instrText>
      </w:r>
      <w:r>
        <w:fldChar w:fldCharType="separate"/>
      </w:r>
      <w:r>
        <w:rPr>
          <w:rStyle w:val="9"/>
          <w:rFonts w:ascii="楷体" w:hAnsi="楷体" w:eastAsia="楷体"/>
          <w:sz w:val="24"/>
          <w:szCs w:val="24"/>
        </w:rPr>
        <w:t>https://pintia.cn/auth/login</w:t>
      </w:r>
      <w:r>
        <w:rPr>
          <w:rStyle w:val="9"/>
          <w:rFonts w:ascii="楷体" w:hAnsi="楷体" w:eastAsia="楷体"/>
          <w:sz w:val="24"/>
          <w:szCs w:val="24"/>
        </w:rPr>
        <w:fldChar w:fldCharType="end"/>
      </w:r>
      <w:r>
        <w:rPr>
          <w:rFonts w:hint="eastAsia" w:ascii="楷体" w:hAnsi="楷体" w:eastAsia="楷体"/>
          <w:sz w:val="24"/>
          <w:szCs w:val="24"/>
        </w:rPr>
        <w:t>注册账号，</w:t>
      </w:r>
      <w:r>
        <w:rPr>
          <w:rFonts w:hint="eastAsia" w:ascii="楷体" w:hAnsi="楷体" w:eastAsia="楷体"/>
          <w:b/>
          <w:bCs/>
          <w:color w:val="FF0000"/>
          <w:sz w:val="24"/>
          <w:szCs w:val="24"/>
        </w:rPr>
        <w:t>注册</w:t>
      </w:r>
      <w:r>
        <w:rPr>
          <w:rFonts w:hint="eastAsia" w:ascii="楷体" w:hAnsi="楷体" w:eastAsia="楷体"/>
          <w:sz w:val="24"/>
          <w:szCs w:val="24"/>
        </w:rPr>
        <w:t>后通过此账号登录使用平台（</w:t>
      </w:r>
      <w:r>
        <w:rPr>
          <w:rFonts w:ascii="楷体" w:hAnsi="楷体" w:eastAsia="楷体"/>
          <w:sz w:val="24"/>
          <w:szCs w:val="24"/>
        </w:rPr>
        <w:t>https://pintia.cn</w:t>
      </w:r>
      <w:r>
        <w:rPr>
          <w:rFonts w:hint="eastAsia" w:ascii="楷体" w:hAnsi="楷体" w:eastAsia="楷体"/>
          <w:sz w:val="24"/>
          <w:szCs w:val="24"/>
        </w:rPr>
        <w:t>）</w:t>
      </w:r>
    </w:p>
    <w:p w14:paraId="5EEE2540">
      <w:pPr>
        <w:spacing w:line="312" w:lineRule="auto"/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（2）访问平台，按照下图①~⑤，通过邀请码加入先修课用户组。</w:t>
      </w:r>
    </w:p>
    <w:p w14:paraId="37A558A7">
      <w:pPr>
        <w:spacing w:line="360" w:lineRule="auto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drawing>
          <wp:inline distT="0" distB="0" distL="0" distR="0">
            <wp:extent cx="5273040" cy="2999105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299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67044">
      <w:pPr>
        <w:spacing w:line="312" w:lineRule="auto"/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（3）访问平台，点击【考试练习】、【题目集】，点击相应的习题集（共9个习题集），即可进入提交作业的界面。</w:t>
      </w:r>
    </w:p>
    <w:p w14:paraId="2595C7D6">
      <w:pPr>
        <w:spacing w:line="360" w:lineRule="auto"/>
        <w:ind w:firstLine="480" w:firstLineChars="200"/>
        <w:jc w:val="center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drawing>
          <wp:inline distT="0" distB="0" distL="0" distR="0">
            <wp:extent cx="3642360" cy="1209675"/>
            <wp:effectExtent l="0" t="0" r="0" b="9525"/>
            <wp:docPr id="4" name="图片 4" descr="F:\wchat file\xwechat_files\wxid_b0rg3a52348y22_516f\temp\InputTemp\aff7c390-31e4-4178-b43e-ae13f33ffa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:\wchat file\xwechat_files\wxid_b0rg3a52348y22_516f\temp\InputTemp\aff7c390-31e4-4178-b43e-ae13f33ffaf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85"/>
                    <a:stretch>
                      <a:fillRect/>
                    </a:stretch>
                  </pic:blipFill>
                  <pic:spPr>
                    <a:xfrm>
                      <a:off x="0" y="0"/>
                      <a:ext cx="3642136" cy="120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8BE"/>
    <w:rsid w:val="00026907"/>
    <w:rsid w:val="0012576E"/>
    <w:rsid w:val="00216813"/>
    <w:rsid w:val="005468BE"/>
    <w:rsid w:val="005A5A5C"/>
    <w:rsid w:val="005C4ACB"/>
    <w:rsid w:val="00626218"/>
    <w:rsid w:val="006B6DDD"/>
    <w:rsid w:val="007C048F"/>
    <w:rsid w:val="00806A93"/>
    <w:rsid w:val="00827581"/>
    <w:rsid w:val="0087425B"/>
    <w:rsid w:val="008E4853"/>
    <w:rsid w:val="009F4DA7"/>
    <w:rsid w:val="00A07143"/>
    <w:rsid w:val="00B6760C"/>
    <w:rsid w:val="00B954CE"/>
    <w:rsid w:val="00C374AA"/>
    <w:rsid w:val="00CF1704"/>
    <w:rsid w:val="00D64486"/>
    <w:rsid w:val="00F049BB"/>
    <w:rsid w:val="00F079AE"/>
    <w:rsid w:val="00F2643A"/>
    <w:rsid w:val="00F717BD"/>
    <w:rsid w:val="0866280C"/>
    <w:rsid w:val="6A377F30"/>
    <w:rsid w:val="7FE1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9">
    <w:name w:val="Hyperlink"/>
    <w:basedOn w:val="8"/>
    <w:qFormat/>
    <w:uiPriority w:val="99"/>
    <w:rPr>
      <w:color w:val="0563C1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未处理的提及1"/>
    <w:basedOn w:val="8"/>
    <w:qFormat/>
    <w:uiPriority w:val="99"/>
    <w:rPr>
      <w:color w:val="605E5C"/>
      <w:shd w:val="clear" w:color="auto" w:fill="E1DFDD"/>
    </w:rPr>
  </w:style>
  <w:style w:type="character" w:customStyle="1" w:styleId="13">
    <w:name w:val="未处理的提及2"/>
    <w:basedOn w:val="8"/>
    <w:qFormat/>
    <w:uiPriority w:val="99"/>
    <w:rPr>
      <w:color w:val="605E5C"/>
      <w:shd w:val="clear" w:color="auto" w:fill="E1DFDD"/>
    </w:rPr>
  </w:style>
  <w:style w:type="character" w:customStyle="1" w:styleId="14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6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7">
    <w:name w:val="批注文字 Char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8">
    <w:name w:val="批注主题 Char"/>
    <w:basedOn w:val="17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386</Words>
  <Characters>468</Characters>
  <Lines>4</Lines>
  <Paragraphs>1</Paragraphs>
  <TotalTime>5</TotalTime>
  <ScaleCrop>false</ScaleCrop>
  <LinksUpToDate>false</LinksUpToDate>
  <CharactersWithSpaces>469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2026-08-04T01:56:00Z</dcterms:created>
  <dc:creator>hanjp@hdu.edu.cn</dc:creator>
  <cp:lastModifiedBy>feelu</cp:lastModifiedBy>
  <dcterms:modified xsi:type="dcterms:W3CDTF">2026-08-04T04:17:36Z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2FEA90B24E6743E0852794FD90F57F2C_13</vt:lpwstr>
  </property>
  <property fmtid="{D5CDD505-2E9C-101B-9397-08002B2CF9AE}" pid="4" name="KSOTemplateDocerSaveRecord">
    <vt:lpwstr>eyJoZGlkIjoiMzEwNTM5NzYwMDRjMzkwZTVkZjY2ODkwMGIxNGU0OTUiLCJ1c2VySWQiOiI1OTk0Mzk4MjYifQ==</vt:lpwstr>
  </property>
</Properties>
</file>