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F0A" w:rsidRDefault="006A69C8">
      <w:pPr>
        <w:widowControl w:val="0"/>
        <w:spacing w:line="580" w:lineRule="atLeast"/>
        <w:ind w:firstLineChars="0" w:firstLine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  <w:lang w:val="zh-TW" w:eastAsia="zh-TW"/>
        </w:rPr>
        <w:t>“玉琮杯”大学生清廉微电影微视频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  <w:lang w:val="zh-TW"/>
        </w:rPr>
        <w:t>专项赛道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  <w:lang w:val="zh-TW" w:eastAsia="zh-TW"/>
        </w:rPr>
        <w:t>征稿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细则</w:t>
      </w:r>
    </w:p>
    <w:p w:rsidR="008E2F0A" w:rsidRPr="00BC0A3A" w:rsidRDefault="006A69C8" w:rsidP="0005644B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</w:pP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一、</w:t>
      </w: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</w:rPr>
        <w:t>赛道</w:t>
      </w: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主题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“玉琮杯”大学生清廉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微电影微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视频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专项赛道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以清廉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为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主题。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要求参赛作品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紧扣主题，创作清廉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微电影微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视频作品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。</w:t>
      </w:r>
    </w:p>
    <w:p w:rsidR="008E2F0A" w:rsidRPr="00C27CA3" w:rsidRDefault="006A69C8" w:rsidP="0005644B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Ansi="楷体_GB2312" w:cs="楷体_GB2312" w:hint="eastAsia"/>
          <w:color w:val="000000"/>
          <w:kern w:val="0"/>
          <w:sz w:val="32"/>
          <w:szCs w:val="32"/>
        </w:rPr>
      </w:pPr>
      <w:r w:rsidRPr="00C27CA3">
        <w:rPr>
          <w:rFonts w:ascii="仿宋_GB2312" w:eastAsia="仿宋_GB2312" w:hAnsi="楷体_GB2312" w:cs="楷体_GB2312" w:hint="eastAsia"/>
          <w:color w:val="000000"/>
          <w:kern w:val="0"/>
          <w:sz w:val="32"/>
          <w:szCs w:val="32"/>
        </w:rPr>
        <w:t>参考选题：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1.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聚焦贯彻党的二十大、党的二十届四中全会精神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以更高标准更实举措推进全面从严治党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，为实现“十五五”时期目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标任务提供坚强保障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；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围绕树立和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践行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正确政绩观、构建亲清政商关系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落实中央八项规定精神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、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风腐同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查同治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持续深化群众身边不正之风和腐败问题集中整治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激励党员干部担当作为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等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重点内容，讲好正风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肃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纪反腐故事。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2.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总结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提炼党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反对腐败、建设廉洁政治的历史和经验，以及革命文化蕴含的廉洁理念；总结提炼新时代全面从严治党的成功经验，丰富发展新时代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廉洁文化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的思想内涵和时代价值；挖掘历史文献、文化经典、文物古迹中的廉洁思想，推动中华优秀传统文化创造性转化、创新性发展。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3.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反映加强政治监督，构建亲清政商关系，营造风清气正发展环境，深化整治群众身边不正之风和腐败问题，推进乡村全面振兴，推动解决群众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急难愁盼问题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，不断增强人民群众获得感、幸福感、安全感的生动实践。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4.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从日常生活中，家训家规家书中挖掘、讲述好廉洁齐</w:t>
      </w:r>
      <w:r w:rsidRPr="00C27CA3">
        <w:rPr>
          <w:rFonts w:ascii="仿宋_GB2312" w:eastAsia="仿宋_GB2312" w:hAnsi="仿宋" w:cs="仿宋" w:hint="eastAsia"/>
          <w:sz w:val="32"/>
          <w:szCs w:val="32"/>
        </w:rPr>
        <w:lastRenderedPageBreak/>
        <w:t>家的家风故事，教育党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员干部注重家庭家教家风建设。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5.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结合“清廉校园”建设，围绕学校师生教学、科研、社会服务等方面，反映学校党风、师德师风、教风学风、学术风气等方面的廉政教育、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廉洁文化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建设的成果。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作品可选择以上某一或几个方面角度，通过新颖、动人、深刻的微电影、微视频形式，突出清廉主题，推动以清为美、以廉为荣的价值理念深入人心。</w:t>
      </w:r>
    </w:p>
    <w:p w:rsidR="008E2F0A" w:rsidRPr="00BC0A3A" w:rsidRDefault="006A69C8" w:rsidP="0005644B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</w:pP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二</w:t>
      </w: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、参赛细则</w:t>
      </w:r>
    </w:p>
    <w:p w:rsidR="008E2F0A" w:rsidRPr="006D5AD0" w:rsidRDefault="006A69C8" w:rsidP="0005644B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（一）作品分类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“玉琮杯”大学生清廉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微电影微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视频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专项赛道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分为</w:t>
      </w:r>
      <w:proofErr w:type="gramStart"/>
      <w:r w:rsidRPr="00C27CA3">
        <w:rPr>
          <w:rFonts w:ascii="仿宋_GB2312" w:eastAsia="仿宋_GB2312" w:hAnsi="仿宋" w:cs="仿宋" w:hint="eastAsia"/>
          <w:b/>
          <w:bCs/>
          <w:sz w:val="32"/>
          <w:szCs w:val="32"/>
        </w:rPr>
        <w:t>微电影</w:t>
      </w:r>
      <w:proofErr w:type="gramEnd"/>
      <w:r w:rsidRPr="00C27CA3">
        <w:rPr>
          <w:rFonts w:ascii="仿宋_GB2312" w:eastAsia="仿宋_GB2312" w:hAnsi="仿宋" w:cs="仿宋" w:hint="eastAsia"/>
          <w:b/>
          <w:bCs/>
          <w:sz w:val="32"/>
          <w:szCs w:val="32"/>
        </w:rPr>
        <w:t>类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和</w:t>
      </w:r>
      <w:r w:rsidRPr="00C27CA3">
        <w:rPr>
          <w:rFonts w:ascii="仿宋_GB2312" w:eastAsia="仿宋_GB2312" w:hAnsi="仿宋" w:cs="仿宋" w:hint="eastAsia"/>
          <w:b/>
          <w:bCs/>
          <w:sz w:val="32"/>
          <w:szCs w:val="32"/>
        </w:rPr>
        <w:t>微视频类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两个类别。</w:t>
      </w:r>
    </w:p>
    <w:p w:rsidR="008E2F0A" w:rsidRPr="006D5AD0" w:rsidRDefault="006A69C8" w:rsidP="0005644B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（二）参赛对象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kern w:val="0"/>
          <w:sz w:val="32"/>
          <w:szCs w:val="32"/>
        </w:rPr>
        <w:t>面向中国各省、自治区、直辖市（含香港、澳门特别行政区、台湾地区）高等院校的全日制在校大学生、研究生（含</w:t>
      </w:r>
      <w:r w:rsidRPr="00C27CA3">
        <w:rPr>
          <w:rFonts w:ascii="仿宋_GB2312" w:eastAsia="仿宋_GB2312" w:hAnsi="仿宋" w:cs="仿宋" w:hint="eastAsia"/>
          <w:kern w:val="0"/>
          <w:sz w:val="32"/>
          <w:szCs w:val="32"/>
        </w:rPr>
        <w:t>202</w:t>
      </w:r>
      <w:r w:rsidRPr="00C27CA3">
        <w:rPr>
          <w:rFonts w:ascii="仿宋_GB2312" w:eastAsia="仿宋_GB2312" w:hAnsi="仿宋" w:cs="仿宋" w:hint="eastAsia"/>
          <w:kern w:val="0"/>
          <w:sz w:val="32"/>
          <w:szCs w:val="32"/>
        </w:rPr>
        <w:t>6</w:t>
      </w:r>
      <w:r w:rsidRPr="00C27CA3">
        <w:rPr>
          <w:rFonts w:ascii="仿宋_GB2312" w:eastAsia="仿宋_GB2312" w:hAnsi="仿宋" w:cs="仿宋" w:hint="eastAsia"/>
          <w:kern w:val="0"/>
          <w:sz w:val="32"/>
          <w:szCs w:val="32"/>
        </w:rPr>
        <w:t>年应届毕业生）征稿。</w:t>
      </w:r>
      <w:r w:rsidRPr="00C27CA3">
        <w:rPr>
          <w:rFonts w:ascii="仿宋_GB2312" w:eastAsia="仿宋_GB2312" w:hAnsi="仿宋" w:cs="仿宋" w:hint="eastAsia"/>
          <w:color w:val="000000"/>
          <w:sz w:val="32"/>
          <w:szCs w:val="32"/>
        </w:rPr>
        <w:t>各赛道参赛对象均包含在内地（祖国大陆）学习的留学生。</w:t>
      </w:r>
    </w:p>
    <w:p w:rsidR="008E2F0A" w:rsidRPr="006D5AD0" w:rsidRDefault="006A69C8" w:rsidP="0005644B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（三）投稿细则</w:t>
      </w:r>
    </w:p>
    <w:p w:rsidR="008E2F0A" w:rsidRPr="00C27CA3" w:rsidRDefault="006A69C8" w:rsidP="0005644B">
      <w:pPr>
        <w:widowControl w:val="0"/>
        <w:spacing w:line="580" w:lineRule="exact"/>
        <w:ind w:firstLineChars="0" w:firstLine="20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1.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投稿方式</w:t>
      </w:r>
    </w:p>
    <w:p w:rsidR="008E2F0A" w:rsidRPr="00C27CA3" w:rsidRDefault="006A69C8" w:rsidP="0005644B">
      <w:pPr>
        <w:pStyle w:val="p0"/>
        <w:widowControl w:val="0"/>
        <w:spacing w:line="580" w:lineRule="exact"/>
        <w:ind w:firstLine="640"/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</w:pP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各参赛作品须在“</w:t>
      </w:r>
      <w:r w:rsidRPr="00C27CA3">
        <w:rPr>
          <w:rFonts w:ascii="仿宋_GB2312" w:eastAsia="仿宋_GB2312" w:hAnsi="仿宋" w:cs="仿宋" w:hint="eastAsia"/>
          <w:color w:val="000000"/>
          <w:sz w:val="32"/>
          <w:szCs w:val="32"/>
          <w:lang w:bidi="ar"/>
        </w:rPr>
        <w:t>浙江省大学生视听影像创新大赛</w:t>
      </w: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”网站上注册参赛信息并上传作品。参赛者须在</w:t>
      </w: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9</w:t>
      </w: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月</w:t>
      </w: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25</w:t>
      </w: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日前将报名表（电子版）、参赛作品、</w:t>
      </w: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500</w:t>
      </w:r>
      <w:r w:rsidRPr="00C27CA3">
        <w:rPr>
          <w:rFonts w:ascii="仿宋_GB2312" w:eastAsia="仿宋_GB2312" w:hAnsi="仿宋" w:cs="仿宋" w:hint="eastAsia"/>
          <w:kern w:val="2"/>
          <w:sz w:val="32"/>
          <w:szCs w:val="32"/>
          <w:lang w:bidi="ar"/>
        </w:rPr>
        <w:t>字以内的创作阐释及说明完成上传。</w:t>
      </w:r>
    </w:p>
    <w:p w:rsidR="008E2F0A" w:rsidRPr="00C27CA3" w:rsidRDefault="006A69C8" w:rsidP="0005644B">
      <w:pPr>
        <w:widowControl w:val="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2</w:t>
      </w:r>
      <w:r w:rsidR="00831DAD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投稿要求</w:t>
      </w:r>
    </w:p>
    <w:p w:rsidR="008E2F0A" w:rsidRPr="00C27CA3" w:rsidRDefault="001D4545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1D4545">
        <w:rPr>
          <w:rFonts w:ascii="仿宋_GB2312" w:eastAsia="仿宋_GB2312" w:hAnsi="仿宋" w:cs="仿宋" w:hint="eastAsia"/>
          <w:sz w:val="32"/>
          <w:szCs w:val="32"/>
        </w:rPr>
        <w:lastRenderedPageBreak/>
        <w:t>（1）</w:t>
      </w:r>
      <w:proofErr w:type="gramStart"/>
      <w:r w:rsidR="006A69C8" w:rsidRPr="00C27CA3">
        <w:rPr>
          <w:rFonts w:ascii="仿宋_GB2312" w:eastAsia="仿宋_GB2312" w:hAnsi="仿宋" w:cs="仿宋" w:hint="eastAsia"/>
          <w:b/>
          <w:bCs/>
          <w:sz w:val="32"/>
          <w:szCs w:val="32"/>
        </w:rPr>
        <w:t>微电影</w:t>
      </w:r>
      <w:proofErr w:type="gramEnd"/>
      <w:r w:rsidR="006A69C8" w:rsidRPr="00C27CA3">
        <w:rPr>
          <w:rFonts w:ascii="仿宋_GB2312" w:eastAsia="仿宋_GB2312" w:hAnsi="仿宋" w:cs="仿宋" w:hint="eastAsia"/>
          <w:b/>
          <w:bCs/>
          <w:sz w:val="32"/>
          <w:szCs w:val="32"/>
        </w:rPr>
        <w:t>类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作品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一般时长在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3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—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15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分钟，具有完整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、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连贯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的故事情节和</w:t>
      </w:r>
      <w:proofErr w:type="gramStart"/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可</w:t>
      </w:r>
      <w:proofErr w:type="gramEnd"/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观赏性的小型影片，具备电影基本要素，注重主题表达、叙事结构、人物塑造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。</w:t>
      </w:r>
    </w:p>
    <w:p w:rsidR="008E2F0A" w:rsidRPr="00C27CA3" w:rsidRDefault="001D4545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>
        <w:rPr>
          <w:rFonts w:ascii="仿宋_GB2312" w:eastAsia="仿宋_GB2312" w:hAnsi="仿宋" w:cs="仿宋" w:hint="eastAsia"/>
          <w:sz w:val="32"/>
          <w:szCs w:val="32"/>
        </w:rPr>
        <w:t>（2）</w:t>
      </w:r>
      <w:r w:rsidR="006A69C8" w:rsidRPr="00C27CA3">
        <w:rPr>
          <w:rFonts w:ascii="仿宋_GB2312" w:eastAsia="仿宋_GB2312" w:hAnsi="仿宋" w:cs="仿宋" w:hint="eastAsia"/>
          <w:b/>
          <w:bCs/>
          <w:sz w:val="32"/>
          <w:szCs w:val="32"/>
        </w:rPr>
        <w:t>微视频</w:t>
      </w:r>
      <w:r w:rsidR="006A69C8" w:rsidRPr="00C27CA3">
        <w:rPr>
          <w:rFonts w:ascii="仿宋_GB2312" w:eastAsia="仿宋_GB2312" w:hAnsi="仿宋" w:cs="仿宋" w:hint="eastAsia"/>
          <w:b/>
          <w:bCs/>
          <w:sz w:val="32"/>
          <w:szCs w:val="32"/>
        </w:rPr>
        <w:t>类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作品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一般时长在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3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分钟以内，注重内容创新和形式创意，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可采用</w:t>
      </w:r>
      <w:r w:rsidR="006A69C8" w:rsidRPr="00C27CA3">
        <w:rPr>
          <w:rFonts w:ascii="仿宋_GB2312" w:eastAsia="仿宋_GB2312" w:hAnsi="仿宋" w:cs="仿宋" w:hint="eastAsia"/>
          <w:sz w:val="32"/>
          <w:szCs w:val="32"/>
        </w:rPr>
        <w:t>公益广告、动画片、纪实片、宣传片等类型。</w:t>
      </w: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3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参赛作品需为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202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6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年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6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月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1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日以来新创作的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数字化视频作品，视频格式为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mp4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或</w:t>
      </w:r>
      <w:proofErr w:type="spellStart"/>
      <w:r w:rsidRPr="00C27CA3">
        <w:rPr>
          <w:rFonts w:ascii="仿宋_GB2312" w:eastAsia="仿宋_GB2312" w:hAnsi="仿宋" w:cs="仿宋" w:hint="eastAsia"/>
          <w:sz w:val="32"/>
          <w:szCs w:val="32"/>
        </w:rPr>
        <w:t>mov</w:t>
      </w:r>
      <w:proofErr w:type="spellEnd"/>
      <w:r w:rsidRPr="00C27CA3">
        <w:rPr>
          <w:rFonts w:ascii="仿宋_GB2312" w:eastAsia="仿宋_GB2312" w:hAnsi="仿宋" w:cs="仿宋" w:hint="eastAsia"/>
          <w:sz w:val="32"/>
          <w:szCs w:val="32"/>
        </w:rPr>
        <w:t>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分辨率不低于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1080P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。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提倡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利用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人工智能生成影像或其他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数字技术（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需注明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）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进行艺术创作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画幅不限，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须为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原创且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未参加过往届“玉琮杯”大学生清廉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微电影微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视频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专项赛道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，必须依法独立拥有作品的著作权，严禁剽窃、抄袭。</w:t>
      </w:r>
    </w:p>
    <w:p w:rsidR="008E2F0A" w:rsidRPr="00C27CA3" w:rsidRDefault="006A69C8" w:rsidP="00347220">
      <w:pPr>
        <w:pStyle w:val="p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4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所有作品均须提交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500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字以内的创作阐释。</w:t>
      </w:r>
      <w:r w:rsidRPr="00C27CA3">
        <w:rPr>
          <w:rFonts w:ascii="仿宋_GB2312" w:eastAsia="仿宋_GB2312" w:hAnsi="仿宋" w:cs="仿宋" w:hint="eastAsia"/>
          <w:sz w:val="32"/>
          <w:szCs w:val="32"/>
          <w:lang w:bidi="ar"/>
        </w:rPr>
        <w:t>图片</w:t>
      </w:r>
      <w:r w:rsidRPr="00C27CA3">
        <w:rPr>
          <w:rFonts w:ascii="仿宋_GB2312" w:eastAsia="仿宋_GB2312" w:hAnsi="仿宋" w:cs="仿宋" w:hint="eastAsia"/>
          <w:sz w:val="32"/>
          <w:szCs w:val="32"/>
          <w:lang w:bidi="ar"/>
        </w:rPr>
        <w:t>类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每件作品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作者署名仅限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1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位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微视频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类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每件作品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作者署名不超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过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3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位，指导教师署名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仅限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1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位。</w:t>
      </w:r>
      <w:r w:rsidRPr="00C27CA3">
        <w:rPr>
          <w:rFonts w:ascii="仿宋_GB2312" w:eastAsia="仿宋_GB2312" w:hAnsi="仿宋" w:cs="仿宋" w:hint="eastAsia"/>
          <w:color w:val="000000" w:themeColor="text1"/>
          <w:sz w:val="32"/>
          <w:szCs w:val="32"/>
        </w:rPr>
        <w:t>参赛作品须保留</w:t>
      </w:r>
      <w:r w:rsidRPr="00C27CA3">
        <w:rPr>
          <w:rFonts w:ascii="仿宋_GB2312" w:eastAsia="仿宋_GB2312" w:hAnsi="仿宋" w:cs="仿宋" w:hint="eastAsia"/>
          <w:color w:val="000000" w:themeColor="text1"/>
          <w:sz w:val="32"/>
          <w:szCs w:val="32"/>
        </w:rPr>
        <w:t>拍摄花絮（视频和图片、海报）、主创团队的创作感受及影片预告</w:t>
      </w:r>
      <w:r w:rsidRPr="00C27CA3">
        <w:rPr>
          <w:rFonts w:ascii="仿宋_GB2312" w:eastAsia="仿宋_GB2312" w:hAnsi="仿宋" w:cs="仿宋" w:hint="eastAsia"/>
          <w:color w:val="000000" w:themeColor="text1"/>
          <w:sz w:val="32"/>
          <w:szCs w:val="32"/>
        </w:rPr>
        <w:t>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参赛作品的相关知识产权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归大赛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组委会所有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,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包括著作权、使用权、发布权和衍生权等。</w:t>
      </w:r>
    </w:p>
    <w:p w:rsidR="008E2F0A" w:rsidRPr="00C27CA3" w:rsidRDefault="008E2F0A" w:rsidP="00347220">
      <w:pPr>
        <w:pStyle w:val="p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5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参赛单位上报前务必严格把关。要求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参赛作品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不涉及国家秘密、工作秘密，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不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含有色情、暴力、种族与宗教歧视、封建迷信等国家法律法规明令禁止的内容。</w:t>
      </w: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6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参赛单位须在报名表中选择参赛类别（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微电影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或微视频），大赛组委会将根据该选项的评审细则进行评选。</w:t>
      </w: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lastRenderedPageBreak/>
        <w:t>7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所有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本赛道的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参赛作品均视为同意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参加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“玉琮杯”清廉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</w:rPr>
        <w:t>微电影微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</w:rPr>
        <w:t>视频大赛全国高校赛区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的比赛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。</w:t>
      </w:r>
    </w:p>
    <w:p w:rsidR="008E2F0A" w:rsidRPr="00C27CA3" w:rsidRDefault="006A69C8" w:rsidP="00347220">
      <w:pPr>
        <w:pStyle w:val="p0"/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8.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本赛道每位参赛作者投稿数量不限，同一作品不得再投其他赛道。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在不同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赛道、</w:t>
      </w:r>
      <w:r w:rsidRPr="00C27CA3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类别中重复参赛的作品将被取消参赛资格。</w:t>
      </w:r>
    </w:p>
    <w:p w:rsidR="008E2F0A" w:rsidRPr="00BC0A3A" w:rsidRDefault="006A69C8" w:rsidP="003472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</w:pP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三</w:t>
      </w: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、评比和奖项</w:t>
      </w:r>
    </w:p>
    <w:p w:rsidR="008E2F0A" w:rsidRPr="006D5AD0" w:rsidRDefault="006A69C8" w:rsidP="003472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（一）奖项设置</w:t>
      </w: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1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分类设奖，</w:t>
      </w:r>
      <w:r w:rsidRPr="00C27CA3">
        <w:rPr>
          <w:rFonts w:ascii="仿宋_GB2312" w:eastAsia="仿宋_GB2312" w:hAnsi="仿宋" w:cs="仿宋" w:hint="eastAsia"/>
          <w:sz w:val="32"/>
          <w:szCs w:val="32"/>
          <w:lang w:bidi="ar"/>
        </w:rPr>
        <w:t>获奖总量不超过总投稿量的</w:t>
      </w:r>
      <w:r w:rsidRPr="00C27CA3">
        <w:rPr>
          <w:rFonts w:ascii="仿宋_GB2312" w:eastAsia="仿宋_GB2312" w:hAnsi="仿宋" w:cs="仿宋" w:hint="eastAsia"/>
          <w:sz w:val="32"/>
          <w:szCs w:val="32"/>
          <w:lang w:bidi="ar"/>
        </w:rPr>
        <w:t>20%</w:t>
      </w:r>
      <w:r w:rsidRPr="00C27CA3">
        <w:rPr>
          <w:rFonts w:ascii="仿宋_GB2312" w:eastAsia="仿宋_GB2312" w:hAnsi="仿宋" w:cs="仿宋" w:hint="eastAsia"/>
          <w:sz w:val="32"/>
          <w:szCs w:val="32"/>
          <w:lang w:bidi="ar"/>
        </w:rPr>
        <w:t>。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各类别作品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一、二、三等奖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数量约占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该类别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获奖作品数量的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25%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、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35%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、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40%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。</w:t>
      </w: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2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本赛道设</w:t>
      </w:r>
      <w:r w:rsidRPr="00C27CA3">
        <w:rPr>
          <w:rFonts w:ascii="仿宋_GB2312" w:eastAsia="仿宋_GB2312" w:hAnsi="仿宋" w:cs="仿宋" w:hint="eastAsia"/>
          <w:color w:val="000000"/>
          <w:sz w:val="32"/>
          <w:szCs w:val="32"/>
          <w:lang w:val="zh-TW" w:eastAsia="zh-TW"/>
        </w:rPr>
        <w:t>优秀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组织奖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、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优秀指导教师奖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若干名</w:t>
      </w:r>
      <w:r w:rsidRPr="00C27CA3">
        <w:rPr>
          <w:rFonts w:ascii="仿宋_GB2312" w:eastAsia="仿宋_GB2312" w:hAnsi="仿宋" w:cs="仿宋" w:hint="eastAsia"/>
          <w:sz w:val="32"/>
          <w:szCs w:val="32"/>
          <w:lang w:bidi="ar"/>
        </w:rPr>
        <w:t>（根据各高校参赛和获奖情况，由竞赛秘书处提名，竞赛委员会投票</w:t>
      </w:r>
      <w:r w:rsidRPr="00C27CA3">
        <w:rPr>
          <w:rFonts w:ascii="仿宋_GB2312" w:eastAsia="仿宋_GB2312" w:hAnsi="仿宋" w:cs="仿宋" w:hint="eastAsia"/>
          <w:sz w:val="32"/>
          <w:szCs w:val="32"/>
          <w:lang w:bidi="ar"/>
        </w:rPr>
        <w:t>选出，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不与常规赛道重复获奖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）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。</w:t>
      </w: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3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.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在某一类别下：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同一个学校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决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赛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作品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数量不得超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过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该类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决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赛作品总数的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1/3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；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同一个学校获得一等奖、二等奖的数量均不得超出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该类作品某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等级获奖量的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1/3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，如有超出，按得分排序降低该校部分作品的获奖等级。</w:t>
      </w:r>
    </w:p>
    <w:p w:rsidR="008E2F0A" w:rsidRPr="006D5AD0" w:rsidRDefault="006A69C8" w:rsidP="003472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bookmarkStart w:id="0" w:name="heading_9"/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（二）评分方式</w:t>
      </w:r>
      <w:bookmarkEnd w:id="0"/>
    </w:p>
    <w:p w:rsidR="008E2F0A" w:rsidRPr="00C27CA3" w:rsidRDefault="006A69C8" w:rsidP="003472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</w:pPr>
      <w:r w:rsidRPr="00C27CA3"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  <w:t>评比分初赛和决赛两轮进行，初赛评审评选出拟入围决赛的作品，决赛通过对入围作品进行复评确定获奖等级。初赛成绩与决赛成绩各占总评成绩的</w:t>
      </w:r>
      <w:r w:rsidRPr="00C27CA3"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  <w:t>50%</w:t>
      </w:r>
      <w:r w:rsidRPr="00C27CA3">
        <w:rPr>
          <w:rFonts w:ascii="仿宋_GB2312" w:eastAsia="仿宋_GB2312" w:hint="eastAsia"/>
          <w:color w:val="000000"/>
          <w:sz w:val="32"/>
          <w:szCs w:val="32"/>
          <w:lang w:val="zh-TW" w:eastAsia="zh-TW"/>
        </w:rPr>
        <w:t>，按照总评成绩的得分排序评定出一、二、三等奖奖次。</w:t>
      </w:r>
    </w:p>
    <w:p w:rsidR="008E2F0A" w:rsidRPr="00C27CA3" w:rsidRDefault="006A69C8" w:rsidP="0034722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int="eastAsia"/>
          <w:color w:val="000000"/>
          <w:sz w:val="32"/>
          <w:szCs w:val="32"/>
        </w:rPr>
        <w:t>本赛道入围决赛作者无需参加答辩。</w:t>
      </w:r>
    </w:p>
    <w:p w:rsidR="008E2F0A" w:rsidRPr="006D5AD0" w:rsidRDefault="006A69C8" w:rsidP="003472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（二）评分标准</w:t>
      </w:r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lastRenderedPageBreak/>
        <w:t>评选从作品内容、摄影画面、后期制作、创新性、感染力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5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个方面对参赛作品进行评分。评分点主要包括主题立意、思想内涵；画面精度、曝光色彩、构图用光、镜头运用；结构叙事、配乐字幕、瑕疵情况；剧本、摄像、编辑、制作等方面角度和手法的创新性、感染力、吸引力。</w:t>
      </w:r>
    </w:p>
    <w:p w:rsidR="008E2F0A" w:rsidRPr="00BC0A3A" w:rsidRDefault="006A69C8" w:rsidP="006D5A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</w:pPr>
      <w:r w:rsidRPr="00BC0A3A">
        <w:rPr>
          <w:rFonts w:ascii="黑体" w:eastAsia="黑体" w:hAnsi="黑体" w:cs="黑体" w:hint="eastAsia"/>
          <w:color w:val="000000"/>
          <w:kern w:val="0"/>
          <w:sz w:val="32"/>
          <w:szCs w:val="32"/>
          <w:lang w:val="zh-TW" w:eastAsia="zh-TW"/>
        </w:rPr>
        <w:t>四、联系方式</w:t>
      </w:r>
    </w:p>
    <w:p w:rsidR="008E2F0A" w:rsidRPr="006D5AD0" w:rsidRDefault="006A69C8" w:rsidP="006D5A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bookmarkStart w:id="1" w:name="heading_15"/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（一）</w:t>
      </w: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征稿</w:t>
      </w: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平台</w:t>
      </w:r>
      <w:bookmarkEnd w:id="1"/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 w:eastAsia="zh-TW"/>
        </w:rPr>
      </w:pP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信息发布、作品上传网站：</w:t>
      </w:r>
      <w:hyperlink r:id="rId7" w:history="1">
        <w:r w:rsidRPr="00C27CA3">
          <w:rPr>
            <w:rFonts w:ascii="仿宋_GB2312" w:eastAsia="仿宋_GB2312" w:hAnsi="仿宋" w:cs="仿宋" w:hint="eastAsia"/>
            <w:sz w:val="32"/>
            <w:szCs w:val="32"/>
            <w:lang w:val="zh-TW" w:eastAsia="zh-TW"/>
          </w:rPr>
          <w:t>http://www.zjsdxssyjs.cn/</w:t>
        </w:r>
      </w:hyperlink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微信公众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平台：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浙江省大学生视听影像创新大赛</w:t>
      </w:r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指导教师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钉钉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 w:eastAsia="zh-TW"/>
        </w:rPr>
        <w:t>群：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61120000395</w:t>
      </w:r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征稿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网站联系人：李老师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17357146574</w:t>
      </w:r>
    </w:p>
    <w:p w:rsidR="008E2F0A" w:rsidRPr="006D5AD0" w:rsidRDefault="006A69C8" w:rsidP="006D5A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bookmarkStart w:id="2" w:name="heading_16"/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（二）组委会联系方式</w:t>
      </w:r>
      <w:bookmarkEnd w:id="2"/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/>
        </w:rPr>
      </w:pP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杭州市</w:t>
      </w: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钱塘区学源街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 xml:space="preserve">998 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号，浙江传媒学院钱塘校区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 xml:space="preserve"> </w:t>
      </w:r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/>
        </w:rPr>
      </w:pP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联系人：黄老师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 xml:space="preserve"> </w:t>
      </w:r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</w:rPr>
      </w:pP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电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 xml:space="preserve"> 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 xml:space="preserve"> 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话：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0571-86832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117</w:t>
      </w:r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/>
        </w:rPr>
      </w:pPr>
      <w:proofErr w:type="gramStart"/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邮</w:t>
      </w:r>
      <w:proofErr w:type="gramEnd"/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 xml:space="preserve"> 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 xml:space="preserve"> 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>箱：</w:t>
      </w:r>
      <w:r w:rsidRPr="00C27CA3">
        <w:rPr>
          <w:rFonts w:ascii="仿宋_GB2312" w:eastAsia="仿宋_GB2312" w:hAnsi="仿宋" w:cs="仿宋" w:hint="eastAsia"/>
          <w:sz w:val="32"/>
          <w:szCs w:val="32"/>
          <w:lang w:val="zh-TW"/>
        </w:rPr>
        <w:t xml:space="preserve">23831521@qq.com </w:t>
      </w:r>
    </w:p>
    <w:p w:rsidR="008E2F0A" w:rsidRPr="00C27CA3" w:rsidRDefault="006A69C8" w:rsidP="006D5AD0">
      <w:pPr>
        <w:spacing w:line="580" w:lineRule="exact"/>
        <w:ind w:firstLine="640"/>
        <w:rPr>
          <w:rFonts w:ascii="仿宋_GB2312" w:eastAsia="仿宋_GB2312" w:hAnsi="仿宋" w:cs="仿宋" w:hint="eastAsia"/>
          <w:sz w:val="32"/>
          <w:szCs w:val="32"/>
          <w:lang w:val="zh-TW"/>
        </w:rPr>
      </w:pPr>
      <w:r w:rsidRPr="00C27CA3">
        <w:rPr>
          <w:rFonts w:ascii="仿宋_GB2312" w:eastAsia="仿宋_GB2312" w:hAnsi="仿宋" w:cs="仿宋" w:hint="eastAsia"/>
          <w:sz w:val="32"/>
          <w:szCs w:val="32"/>
        </w:rPr>
        <w:t>浙江省大学生科技竞赛监督邮箱：</w:t>
      </w:r>
      <w:r w:rsidRPr="00C27CA3">
        <w:rPr>
          <w:rFonts w:ascii="仿宋_GB2312" w:eastAsia="仿宋_GB2312" w:hAnsi="仿宋" w:cs="仿宋" w:hint="eastAsia"/>
          <w:sz w:val="32"/>
          <w:szCs w:val="32"/>
        </w:rPr>
        <w:t>zj_gjc@126.com</w:t>
      </w:r>
    </w:p>
    <w:p w:rsidR="008E2F0A" w:rsidRPr="006D5AD0" w:rsidRDefault="006A69C8" w:rsidP="006D5A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7800"/>
        </w:tabs>
        <w:spacing w:line="580" w:lineRule="exact"/>
        <w:ind w:firstLine="640"/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</w:pP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（</w:t>
      </w: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三</w:t>
      </w: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）</w:t>
      </w: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人工智能生成技术支持单位</w:t>
      </w:r>
      <w:r w:rsidRPr="006D5AD0">
        <w:rPr>
          <w:rFonts w:ascii="楷体_GB2312" w:eastAsia="楷体_GB2312" w:hAnsi="楷体_GB2312" w:cs="楷体_GB2312" w:hint="eastAsia"/>
          <w:color w:val="000000"/>
          <w:kern w:val="0"/>
          <w:sz w:val="32"/>
          <w:szCs w:val="32"/>
        </w:rPr>
        <w:t>联系方式</w:t>
      </w:r>
    </w:p>
    <w:p w:rsidR="008E2F0A" w:rsidRPr="00C27CA3" w:rsidRDefault="006A69C8" w:rsidP="006D5AD0">
      <w:pPr>
        <w:pStyle w:val="p0"/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</w:rPr>
      </w:pPr>
      <w:r w:rsidRPr="00C27CA3">
        <w:rPr>
          <w:rFonts w:ascii="仿宋_GB2312" w:eastAsia="仿宋_GB2312" w:hint="eastAsia"/>
          <w:color w:val="000000"/>
          <w:sz w:val="32"/>
          <w:szCs w:val="32"/>
        </w:rPr>
        <w:t>联系人：刁老师</w:t>
      </w:r>
    </w:p>
    <w:p w:rsidR="008E2F0A" w:rsidRPr="00C27CA3" w:rsidRDefault="006A69C8" w:rsidP="006D5AD0">
      <w:pPr>
        <w:pStyle w:val="p0"/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</w:rPr>
      </w:pPr>
      <w:r w:rsidRPr="00C27CA3">
        <w:rPr>
          <w:rFonts w:ascii="仿宋_GB2312" w:eastAsia="仿宋_GB2312" w:hint="eastAsia"/>
          <w:color w:val="000000"/>
          <w:sz w:val="32"/>
          <w:szCs w:val="32"/>
        </w:rPr>
        <w:t>电</w:t>
      </w:r>
      <w:r w:rsidRPr="00C27CA3">
        <w:rPr>
          <w:rFonts w:ascii="仿宋_GB2312" w:eastAsia="仿宋_GB2312" w:hint="eastAsia"/>
          <w:color w:val="000000"/>
          <w:sz w:val="32"/>
          <w:szCs w:val="32"/>
        </w:rPr>
        <w:t xml:space="preserve">    </w:t>
      </w:r>
      <w:r w:rsidRPr="00C27CA3">
        <w:rPr>
          <w:rFonts w:ascii="仿宋_GB2312" w:eastAsia="仿宋_GB2312" w:hint="eastAsia"/>
          <w:color w:val="000000"/>
          <w:sz w:val="32"/>
          <w:szCs w:val="32"/>
        </w:rPr>
        <w:t>话：</w:t>
      </w:r>
      <w:r w:rsidRPr="00C27CA3">
        <w:rPr>
          <w:rFonts w:ascii="仿宋_GB2312" w:eastAsia="仿宋_GB2312" w:hint="eastAsia"/>
          <w:color w:val="000000"/>
          <w:sz w:val="32"/>
          <w:szCs w:val="32"/>
        </w:rPr>
        <w:t>13758274343</w:t>
      </w:r>
      <w:bookmarkStart w:id="3" w:name="_GoBack"/>
      <w:bookmarkEnd w:id="3"/>
    </w:p>
    <w:p w:rsidR="008E2F0A" w:rsidRPr="00C27CA3" w:rsidRDefault="006A69C8" w:rsidP="006D5AD0">
      <w:pPr>
        <w:pStyle w:val="p0"/>
        <w:spacing w:line="580" w:lineRule="exact"/>
        <w:ind w:firstLine="640"/>
        <w:rPr>
          <w:rFonts w:ascii="仿宋_GB2312" w:eastAsia="仿宋_GB2312" w:hint="eastAsia"/>
          <w:color w:val="000000"/>
          <w:sz w:val="32"/>
          <w:szCs w:val="32"/>
        </w:rPr>
      </w:pPr>
      <w:proofErr w:type="gramStart"/>
      <w:r w:rsidRPr="00C27CA3">
        <w:rPr>
          <w:rFonts w:ascii="仿宋_GB2312" w:eastAsia="仿宋_GB2312" w:hint="eastAsia"/>
          <w:color w:val="000000"/>
          <w:sz w:val="32"/>
          <w:szCs w:val="32"/>
        </w:rPr>
        <w:t>邮</w:t>
      </w:r>
      <w:proofErr w:type="gramEnd"/>
      <w:r w:rsidRPr="00C27CA3">
        <w:rPr>
          <w:rFonts w:ascii="仿宋_GB2312" w:eastAsia="仿宋_GB2312" w:hint="eastAsia"/>
          <w:color w:val="000000"/>
          <w:sz w:val="32"/>
          <w:szCs w:val="32"/>
        </w:rPr>
        <w:t xml:space="preserve">    </w:t>
      </w:r>
      <w:r w:rsidRPr="00C27CA3">
        <w:rPr>
          <w:rFonts w:ascii="仿宋_GB2312" w:eastAsia="仿宋_GB2312" w:hint="eastAsia"/>
          <w:color w:val="000000"/>
          <w:sz w:val="32"/>
          <w:szCs w:val="32"/>
        </w:rPr>
        <w:t>箱：</w:t>
      </w:r>
      <w:hyperlink r:id="rId8" w:history="1">
        <w:r w:rsidRPr="00C27CA3">
          <w:rPr>
            <w:rStyle w:val="a9"/>
            <w:rFonts w:ascii="仿宋_GB2312" w:eastAsia="仿宋_GB2312" w:hint="eastAsia"/>
            <w:sz w:val="32"/>
            <w:szCs w:val="32"/>
          </w:rPr>
          <w:t>13758274343@139.com</w:t>
        </w:r>
      </w:hyperlink>
    </w:p>
    <w:p w:rsidR="008E2F0A" w:rsidRDefault="006A69C8" w:rsidP="006D5AD0">
      <w:pPr>
        <w:rPr>
          <w:rFonts w:ascii="仿宋" w:hAnsi="仿宋" w:cs="仿宋"/>
        </w:rPr>
      </w:pPr>
      <w:r>
        <w:rPr>
          <w:rFonts w:ascii="仿宋" w:hAnsi="仿宋" w:cs="仿宋" w:hint="eastAsia"/>
        </w:rPr>
        <w:br w:type="page"/>
      </w:r>
    </w:p>
    <w:p w:rsidR="008E2F0A" w:rsidRDefault="008E2F0A" w:rsidP="006D5AD0">
      <w:pPr>
        <w:rPr>
          <w:rFonts w:ascii="仿宋" w:hAnsi="仿宋" w:cs="仿宋"/>
        </w:rPr>
      </w:pPr>
    </w:p>
    <w:p w:rsidR="008E2F0A" w:rsidRDefault="006A69C8">
      <w:pPr>
        <w:pStyle w:val="1"/>
        <w:ind w:firstLineChars="0" w:firstLine="0"/>
        <w:jc w:val="center"/>
        <w:rPr>
          <w:rFonts w:ascii="仿宋" w:hAnsi="仿宋" w:cs="仿宋"/>
          <w:sz w:val="36"/>
          <w:szCs w:val="36"/>
        </w:rPr>
      </w:pPr>
      <w:r>
        <w:rPr>
          <w:rFonts w:ascii="仿宋" w:hAnsi="仿宋" w:cs="仿宋" w:hint="eastAsia"/>
          <w:sz w:val="36"/>
          <w:szCs w:val="36"/>
        </w:rPr>
        <w:t>“玉琮杯”</w:t>
      </w:r>
      <w:r>
        <w:rPr>
          <w:rFonts w:ascii="仿宋" w:hAnsi="仿宋" w:cs="仿宋" w:hint="eastAsia"/>
          <w:sz w:val="36"/>
          <w:szCs w:val="36"/>
        </w:rPr>
        <w:t>大学生</w:t>
      </w:r>
      <w:r>
        <w:rPr>
          <w:rFonts w:ascii="仿宋" w:hAnsi="仿宋" w:cs="仿宋" w:hint="eastAsia"/>
          <w:sz w:val="36"/>
          <w:szCs w:val="36"/>
        </w:rPr>
        <w:t>清廉</w:t>
      </w:r>
      <w:proofErr w:type="gramStart"/>
      <w:r>
        <w:rPr>
          <w:rFonts w:ascii="仿宋" w:hAnsi="仿宋" w:cs="仿宋" w:hint="eastAsia"/>
          <w:sz w:val="36"/>
          <w:szCs w:val="36"/>
        </w:rPr>
        <w:t>微电影微</w:t>
      </w:r>
      <w:proofErr w:type="gramEnd"/>
      <w:r>
        <w:rPr>
          <w:rFonts w:ascii="仿宋" w:hAnsi="仿宋" w:cs="仿宋" w:hint="eastAsia"/>
          <w:sz w:val="36"/>
          <w:szCs w:val="36"/>
        </w:rPr>
        <w:t>视频</w:t>
      </w:r>
      <w:r>
        <w:rPr>
          <w:rFonts w:ascii="仿宋" w:hAnsi="仿宋" w:cs="仿宋" w:hint="eastAsia"/>
          <w:sz w:val="36"/>
          <w:szCs w:val="36"/>
        </w:rPr>
        <w:t>专项赛道</w:t>
      </w:r>
    </w:p>
    <w:p w:rsidR="008E2F0A" w:rsidRDefault="006A69C8">
      <w:pPr>
        <w:pStyle w:val="1"/>
        <w:ind w:firstLineChars="0" w:firstLine="0"/>
        <w:jc w:val="center"/>
        <w:rPr>
          <w:sz w:val="36"/>
          <w:szCs w:val="36"/>
        </w:rPr>
      </w:pPr>
      <w:r>
        <w:rPr>
          <w:rFonts w:ascii="仿宋" w:hAnsi="仿宋" w:cs="仿宋" w:hint="eastAsia"/>
          <w:sz w:val="36"/>
          <w:szCs w:val="36"/>
        </w:rPr>
        <w:t>（“玉琮杯”清廉</w:t>
      </w:r>
      <w:proofErr w:type="gramStart"/>
      <w:r>
        <w:rPr>
          <w:rFonts w:ascii="仿宋" w:hAnsi="仿宋" w:cs="仿宋" w:hint="eastAsia"/>
          <w:sz w:val="36"/>
          <w:szCs w:val="36"/>
        </w:rPr>
        <w:t>微电影微</w:t>
      </w:r>
      <w:proofErr w:type="gramEnd"/>
      <w:r>
        <w:rPr>
          <w:rFonts w:ascii="仿宋" w:hAnsi="仿宋" w:cs="仿宋" w:hint="eastAsia"/>
          <w:sz w:val="36"/>
          <w:szCs w:val="36"/>
        </w:rPr>
        <w:t>视频大赛</w:t>
      </w:r>
      <w:r>
        <w:rPr>
          <w:rFonts w:ascii="仿宋" w:hAnsi="仿宋" w:cs="仿宋" w:hint="eastAsia"/>
          <w:sz w:val="36"/>
          <w:szCs w:val="36"/>
        </w:rPr>
        <w:t>全国</w:t>
      </w:r>
      <w:r>
        <w:rPr>
          <w:rFonts w:ascii="仿宋" w:hAnsi="仿宋" w:cs="仿宋" w:hint="eastAsia"/>
          <w:sz w:val="36"/>
          <w:szCs w:val="36"/>
        </w:rPr>
        <w:t>高校赛区）</w:t>
      </w:r>
    </w:p>
    <w:p w:rsidR="008E2F0A" w:rsidRDefault="006A69C8">
      <w:pPr>
        <w:pStyle w:val="1"/>
        <w:ind w:firstLineChars="0" w:firstLine="0"/>
        <w:jc w:val="center"/>
        <w:rPr>
          <w:rFonts w:eastAsia="仿宋_GB2312"/>
          <w:sz w:val="36"/>
          <w:szCs w:val="36"/>
        </w:rPr>
      </w:pPr>
      <w:r>
        <w:rPr>
          <w:rFonts w:hint="eastAsia"/>
          <w:sz w:val="36"/>
          <w:szCs w:val="36"/>
        </w:rPr>
        <w:t>报名表</w:t>
      </w:r>
    </w:p>
    <w:p w:rsidR="008E2F0A" w:rsidRDefault="008E2F0A" w:rsidP="0081518F">
      <w:pPr>
        <w:ind w:firstLine="720"/>
        <w:rPr>
          <w:rFonts w:eastAsia="仿宋_GB2312"/>
          <w:sz w:val="36"/>
          <w:szCs w:val="36"/>
        </w:rPr>
      </w:pPr>
    </w:p>
    <w:p w:rsidR="008E2F0A" w:rsidRDefault="008E2F0A" w:rsidP="0081518F">
      <w:pPr>
        <w:ind w:firstLine="720"/>
        <w:rPr>
          <w:rFonts w:eastAsia="仿宋_GB2312"/>
          <w:sz w:val="36"/>
          <w:szCs w:val="36"/>
        </w:rPr>
      </w:pPr>
    </w:p>
    <w:p w:rsidR="008E2F0A" w:rsidRDefault="006A69C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作品名称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</w:t>
      </w:r>
    </w:p>
    <w:p w:rsidR="008E2F0A" w:rsidRDefault="008E2F0A" w:rsidP="0081518F">
      <w:pPr>
        <w:ind w:firstLine="640"/>
        <w:rPr>
          <w:rFonts w:ascii="仿宋" w:hAnsi="仿宋" w:cs="仿宋"/>
          <w:sz w:val="32"/>
          <w:szCs w:val="32"/>
          <w:u w:val="single"/>
        </w:rPr>
      </w:pPr>
    </w:p>
    <w:p w:rsidR="008E2F0A" w:rsidRDefault="006A69C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参赛学校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</w:p>
    <w:p w:rsidR="008E2F0A" w:rsidRDefault="008E2F0A" w:rsidP="0081518F">
      <w:pPr>
        <w:ind w:firstLine="640"/>
        <w:rPr>
          <w:rFonts w:ascii="仿宋" w:hAnsi="仿宋" w:cs="仿宋"/>
          <w:sz w:val="32"/>
          <w:szCs w:val="32"/>
          <w:u w:val="single"/>
        </w:rPr>
      </w:pPr>
    </w:p>
    <w:p w:rsidR="008E2F0A" w:rsidRDefault="006A69C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参赛作者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</w:t>
      </w:r>
    </w:p>
    <w:p w:rsidR="008E2F0A" w:rsidRDefault="008E2F0A" w:rsidP="0081518F">
      <w:pPr>
        <w:ind w:firstLine="640"/>
        <w:rPr>
          <w:rFonts w:ascii="仿宋" w:hAnsi="仿宋" w:cs="仿宋"/>
          <w:sz w:val="32"/>
          <w:szCs w:val="32"/>
        </w:rPr>
      </w:pPr>
    </w:p>
    <w:p w:rsidR="008E2F0A" w:rsidRDefault="006A69C8">
      <w:pPr>
        <w:ind w:firstLineChars="400" w:firstLine="1280"/>
        <w:rPr>
          <w:rFonts w:ascii="仿宋" w:hAnsi="仿宋" w:cs="仿宋"/>
          <w:sz w:val="32"/>
          <w:szCs w:val="32"/>
          <w:u w:val="single"/>
        </w:rPr>
      </w:pPr>
      <w:r>
        <w:rPr>
          <w:rFonts w:ascii="仿宋" w:hAnsi="仿宋" w:cs="仿宋" w:hint="eastAsia"/>
          <w:sz w:val="32"/>
          <w:szCs w:val="32"/>
        </w:rPr>
        <w:t>指导教师</w:t>
      </w:r>
      <w:r>
        <w:rPr>
          <w:rFonts w:ascii="仿宋" w:hAnsi="仿宋" w:cs="仿宋" w:hint="eastAsia"/>
          <w:sz w:val="32"/>
          <w:szCs w:val="32"/>
        </w:rPr>
        <w:t xml:space="preserve">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                    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</w:t>
      </w:r>
    </w:p>
    <w:p w:rsidR="008E2F0A" w:rsidRDefault="008E2F0A" w:rsidP="0081518F">
      <w:pPr>
        <w:ind w:firstLine="640"/>
        <w:rPr>
          <w:rFonts w:eastAsia="仿宋_GB2312"/>
          <w:sz w:val="32"/>
          <w:szCs w:val="32"/>
        </w:rPr>
      </w:pPr>
    </w:p>
    <w:p w:rsidR="008E2F0A" w:rsidRDefault="008E2F0A" w:rsidP="0081518F">
      <w:pPr>
        <w:ind w:firstLine="640"/>
        <w:rPr>
          <w:rFonts w:eastAsia="仿宋_GB2312"/>
          <w:sz w:val="32"/>
          <w:szCs w:val="32"/>
        </w:rPr>
      </w:pPr>
    </w:p>
    <w:p w:rsidR="008E2F0A" w:rsidRDefault="008E2F0A" w:rsidP="0081518F">
      <w:pPr>
        <w:ind w:firstLine="640"/>
        <w:rPr>
          <w:rFonts w:eastAsia="仿宋_GB2312"/>
          <w:sz w:val="32"/>
          <w:szCs w:val="32"/>
        </w:rPr>
      </w:pPr>
    </w:p>
    <w:p w:rsidR="008E2F0A" w:rsidRDefault="008E2F0A" w:rsidP="0081518F">
      <w:pPr>
        <w:ind w:firstLine="640"/>
        <w:rPr>
          <w:rFonts w:eastAsia="仿宋_GB2312"/>
          <w:sz w:val="32"/>
          <w:szCs w:val="32"/>
        </w:rPr>
      </w:pPr>
    </w:p>
    <w:p w:rsidR="008E2F0A" w:rsidRDefault="006A69C8">
      <w:pPr>
        <w:ind w:firstLineChars="1300" w:firstLine="416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u w:val="single"/>
        </w:rPr>
        <w:t xml:space="preserve">       </w:t>
      </w:r>
      <w:r>
        <w:rPr>
          <w:rFonts w:ascii="仿宋" w:hAnsi="仿宋" w:cs="仿宋" w:hint="eastAsia"/>
          <w:sz w:val="32"/>
          <w:szCs w:val="32"/>
        </w:rPr>
        <w:t>年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</w:t>
      </w:r>
      <w:r>
        <w:rPr>
          <w:rFonts w:ascii="仿宋" w:hAnsi="仿宋" w:cs="仿宋" w:hint="eastAsia"/>
          <w:sz w:val="32"/>
          <w:szCs w:val="32"/>
        </w:rPr>
        <w:t>月</w:t>
      </w:r>
      <w:r>
        <w:rPr>
          <w:rFonts w:ascii="仿宋" w:hAnsi="仿宋" w:cs="仿宋" w:hint="eastAsia"/>
          <w:sz w:val="32"/>
          <w:szCs w:val="32"/>
          <w:u w:val="single"/>
        </w:rPr>
        <w:t xml:space="preserve">    </w:t>
      </w:r>
      <w:r>
        <w:rPr>
          <w:rFonts w:ascii="仿宋" w:hAnsi="仿宋" w:cs="仿宋" w:hint="eastAsia"/>
          <w:sz w:val="32"/>
          <w:szCs w:val="32"/>
        </w:rPr>
        <w:t>日</w:t>
      </w:r>
    </w:p>
    <w:p w:rsidR="008E2F0A" w:rsidRDefault="008E2F0A">
      <w:pPr>
        <w:ind w:firstLineChars="0" w:firstLine="0"/>
        <w:rPr>
          <w:rFonts w:eastAsia="仿宋_GB2312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5"/>
        <w:gridCol w:w="2905"/>
        <w:gridCol w:w="1100"/>
        <w:gridCol w:w="2087"/>
      </w:tblGrid>
      <w:tr w:rsidR="008E2F0A">
        <w:trPr>
          <w:trHeight w:val="507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lastRenderedPageBreak/>
              <w:t>作品类别</w:t>
            </w: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 w:rsidP="0081518F">
            <w:pPr>
              <w:ind w:firstLine="552"/>
              <w:jc w:val="center"/>
              <w:rPr>
                <w:kern w:val="0"/>
              </w:rPr>
            </w:pPr>
            <w:r>
              <w:rPr>
                <w:rFonts w:hint="eastAsia"/>
                <w:spacing w:val="-2"/>
              </w:rPr>
              <w:t>□</w:t>
            </w:r>
            <w:proofErr w:type="gramStart"/>
            <w:r>
              <w:rPr>
                <w:spacing w:val="-2"/>
              </w:rPr>
              <w:t>微电影</w:t>
            </w:r>
            <w:proofErr w:type="gramEnd"/>
            <w:r>
              <w:rPr>
                <w:spacing w:val="-2"/>
              </w:rPr>
              <w:t xml:space="preserve">   </w:t>
            </w:r>
            <w:r>
              <w:rPr>
                <w:rFonts w:hint="eastAsia"/>
                <w:spacing w:val="-2"/>
              </w:rPr>
              <w:t xml:space="preserve">       </w:t>
            </w:r>
            <w:r>
              <w:rPr>
                <w:spacing w:val="-2"/>
              </w:rPr>
              <w:t xml:space="preserve">  </w:t>
            </w:r>
            <w:r>
              <w:rPr>
                <w:rFonts w:hint="eastAsia"/>
                <w:spacing w:val="-2"/>
              </w:rPr>
              <w:t>□</w:t>
            </w:r>
            <w:r>
              <w:rPr>
                <w:spacing w:val="-2"/>
              </w:rPr>
              <w:t>微视频</w:t>
            </w:r>
            <w:r>
              <w:rPr>
                <w:spacing w:val="-2"/>
              </w:rPr>
              <w:t xml:space="preserve">  </w:t>
            </w:r>
            <w:r>
              <w:rPr>
                <w:rFonts w:hint="eastAsia"/>
                <w:spacing w:val="-2"/>
              </w:rPr>
              <w:t xml:space="preserve">  </w:t>
            </w:r>
          </w:p>
        </w:tc>
      </w:tr>
      <w:tr w:rsidR="008E2F0A">
        <w:trPr>
          <w:trHeight w:val="602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创作时间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jc w:val="center"/>
              <w:rPr>
                <w:kern w:val="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时长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jc w:val="center"/>
              <w:rPr>
                <w:kern w:val="0"/>
              </w:rPr>
            </w:pPr>
          </w:p>
        </w:tc>
      </w:tr>
      <w:tr w:rsidR="008E2F0A">
        <w:trPr>
          <w:cantSplit/>
          <w:trHeight w:val="535"/>
        </w:trPr>
        <w:tc>
          <w:tcPr>
            <w:tcW w:w="2315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联系人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jc w:val="center"/>
              <w:rPr>
                <w:kern w:val="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手机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jc w:val="center"/>
              <w:rPr>
                <w:kern w:val="0"/>
              </w:rPr>
            </w:pPr>
          </w:p>
        </w:tc>
      </w:tr>
      <w:tr w:rsidR="008E2F0A">
        <w:trPr>
          <w:cantSplit/>
          <w:trHeight w:val="535"/>
        </w:trPr>
        <w:tc>
          <w:tcPr>
            <w:tcW w:w="2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邮政编码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jc w:val="center"/>
              <w:rPr>
                <w:kern w:val="0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邮箱</w:t>
            </w:r>
          </w:p>
        </w:tc>
        <w:tc>
          <w:tcPr>
            <w:tcW w:w="2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jc w:val="center"/>
              <w:rPr>
                <w:kern w:val="0"/>
              </w:rPr>
            </w:pPr>
          </w:p>
        </w:tc>
      </w:tr>
      <w:tr w:rsidR="008E2F0A">
        <w:trPr>
          <w:cantSplit/>
          <w:trHeight w:val="844"/>
        </w:trPr>
        <w:tc>
          <w:tcPr>
            <w:tcW w:w="23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邮寄地址</w:t>
            </w: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rPr>
                <w:kern w:val="0"/>
              </w:rPr>
            </w:pPr>
          </w:p>
        </w:tc>
      </w:tr>
      <w:tr w:rsidR="008E2F0A">
        <w:trPr>
          <w:trHeight w:val="2203"/>
        </w:trPr>
        <w:tc>
          <w:tcPr>
            <w:tcW w:w="2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kern w:val="0"/>
              </w:rPr>
              <w:t>主创人员</w:t>
            </w:r>
          </w:p>
          <w:p w:rsidR="008E2F0A" w:rsidRDefault="006A69C8">
            <w:pPr>
              <w:ind w:firstLineChars="0" w:firstLine="0"/>
              <w:jc w:val="center"/>
              <w:rPr>
                <w:kern w:val="0"/>
              </w:rPr>
            </w:pPr>
            <w:r>
              <w:rPr>
                <w:rFonts w:hint="eastAsia"/>
                <w:kern w:val="0"/>
              </w:rPr>
              <w:t>（</w:t>
            </w:r>
            <w:r>
              <w:rPr>
                <w:rFonts w:hint="eastAsia"/>
                <w:kern w:val="0"/>
              </w:rPr>
              <w:t>年级、专业）</w:t>
            </w:r>
          </w:p>
          <w:p w:rsidR="008E2F0A" w:rsidRDefault="008E2F0A" w:rsidP="0081518F">
            <w:pPr>
              <w:ind w:firstLine="48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609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rPr>
                <w:kern w:val="0"/>
              </w:rPr>
            </w:pPr>
          </w:p>
        </w:tc>
      </w:tr>
      <w:tr w:rsidR="008E2F0A">
        <w:trPr>
          <w:trHeight w:val="7732"/>
        </w:trPr>
        <w:tc>
          <w:tcPr>
            <w:tcW w:w="84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作者声明：</w:t>
            </w:r>
          </w:p>
          <w:p w:rsidR="008E2F0A" w:rsidRDefault="006A69C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·</w:t>
            </w:r>
            <w:r>
              <w:rPr>
                <w:rFonts w:ascii="仿宋" w:hAnsi="仿宋" w:cs="仿宋" w:hint="eastAsia"/>
                <w:sz w:val="24"/>
                <w:szCs w:val="24"/>
              </w:rPr>
              <w:t>本人自愿接受并遵守“‘玉琮杯’清廉微电影微视频</w:t>
            </w:r>
            <w:r>
              <w:rPr>
                <w:rFonts w:ascii="仿宋" w:hAnsi="仿宋" w:cs="仿宋" w:hint="eastAsia"/>
                <w:sz w:val="24"/>
                <w:szCs w:val="24"/>
              </w:rPr>
              <w:t>专项赛事</w:t>
            </w:r>
            <w:r>
              <w:rPr>
                <w:rFonts w:ascii="仿宋" w:hAnsi="仿宋" w:cs="仿宋" w:hint="eastAsia"/>
                <w:sz w:val="24"/>
                <w:szCs w:val="24"/>
              </w:rPr>
              <w:t>”的全部规则，并保证所填事项属实。</w:t>
            </w:r>
          </w:p>
          <w:p w:rsidR="008E2F0A" w:rsidRDefault="006A69C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·</w:t>
            </w:r>
            <w:r>
              <w:rPr>
                <w:sz w:val="24"/>
                <w:szCs w:val="24"/>
              </w:rPr>
              <w:t>本人保证参赛作品</w:t>
            </w:r>
            <w:r>
              <w:rPr>
                <w:rFonts w:hint="eastAsia"/>
                <w:sz w:val="24"/>
                <w:szCs w:val="24"/>
              </w:rPr>
              <w:t>均</w:t>
            </w:r>
            <w:r>
              <w:rPr>
                <w:sz w:val="24"/>
                <w:szCs w:val="24"/>
              </w:rPr>
              <w:t>属自己原创，如有剽窃、模仿行为及其他法律责任与主办单位无关。</w:t>
            </w:r>
          </w:p>
          <w:p w:rsidR="008E2F0A" w:rsidRDefault="006A69C8">
            <w:pPr>
              <w:spacing w:line="400" w:lineRule="atLeast"/>
              <w:ind w:firstLine="4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·</w:t>
            </w:r>
            <w:r>
              <w:rPr>
                <w:rFonts w:ascii="仿宋" w:hAnsi="仿宋" w:cs="仿宋" w:hint="eastAsia"/>
                <w:sz w:val="24"/>
                <w:szCs w:val="24"/>
              </w:rPr>
              <w:t>本人同意将参赛作品（包括成品</w:t>
            </w:r>
            <w:r>
              <w:rPr>
                <w:rFonts w:ascii="仿宋" w:hAnsi="仿宋" w:cs="仿宋" w:hint="eastAsia"/>
                <w:sz w:val="24"/>
                <w:szCs w:val="24"/>
              </w:rPr>
              <w:t>&lt;</w:t>
            </w:r>
            <w:r>
              <w:rPr>
                <w:rFonts w:ascii="仿宋" w:hAnsi="仿宋" w:cs="仿宋" w:hint="eastAsia"/>
                <w:sz w:val="24"/>
                <w:szCs w:val="24"/>
              </w:rPr>
              <w:t>如需发行，可以向组委会说明情况而放预告片</w:t>
            </w:r>
            <w:r>
              <w:rPr>
                <w:rFonts w:ascii="仿宋" w:hAnsi="仿宋" w:cs="仿宋" w:hint="eastAsia"/>
                <w:sz w:val="24"/>
                <w:szCs w:val="24"/>
              </w:rPr>
              <w:t>&gt;</w:t>
            </w:r>
            <w:r>
              <w:rPr>
                <w:rFonts w:ascii="仿宋" w:hAnsi="仿宋" w:cs="仿宋" w:hint="eastAsia"/>
                <w:sz w:val="24"/>
                <w:szCs w:val="24"/>
              </w:rPr>
              <w:t>、报名表、作品说明）和个人资料刊登在主办方用于宣传的电视、刊物、网站或其他形式的出版物上。</w:t>
            </w:r>
          </w:p>
          <w:p w:rsidR="008E2F0A" w:rsidRDefault="008E2F0A">
            <w:pPr>
              <w:ind w:firstLineChars="0" w:firstLine="0"/>
              <w:rPr>
                <w:sz w:val="24"/>
                <w:szCs w:val="24"/>
              </w:rPr>
            </w:pPr>
          </w:p>
          <w:p w:rsidR="008E2F0A" w:rsidRDefault="008E2F0A">
            <w:pPr>
              <w:ind w:firstLineChars="0" w:firstLine="0"/>
              <w:rPr>
                <w:sz w:val="24"/>
                <w:szCs w:val="24"/>
              </w:rPr>
            </w:pPr>
          </w:p>
          <w:p w:rsidR="008E2F0A" w:rsidRDefault="008E2F0A" w:rsidP="0081518F">
            <w:pPr>
              <w:ind w:firstLine="480"/>
              <w:rPr>
                <w:sz w:val="24"/>
                <w:szCs w:val="24"/>
              </w:rPr>
            </w:pPr>
          </w:p>
          <w:p w:rsidR="008E2F0A" w:rsidRDefault="008E2F0A" w:rsidP="0081518F">
            <w:pPr>
              <w:ind w:firstLine="480"/>
              <w:rPr>
                <w:sz w:val="24"/>
                <w:szCs w:val="24"/>
              </w:rPr>
            </w:pPr>
          </w:p>
          <w:p w:rsidR="008E2F0A" w:rsidRDefault="008E2F0A" w:rsidP="0081518F">
            <w:pPr>
              <w:ind w:firstLine="480"/>
              <w:rPr>
                <w:sz w:val="24"/>
                <w:szCs w:val="24"/>
              </w:rPr>
            </w:pPr>
          </w:p>
          <w:p w:rsidR="008E2F0A" w:rsidRDefault="006A69C8" w:rsidP="0081518F">
            <w:pPr>
              <w:ind w:firstLine="480"/>
              <w:jc w:val="center"/>
              <w:rPr>
                <w:rFonts w:ascii="仿宋" w:hAnsi="仿宋" w:cs="仿宋"/>
                <w:sz w:val="24"/>
                <w:szCs w:val="24"/>
              </w:rPr>
            </w:pPr>
            <w:r>
              <w:rPr>
                <w:rFonts w:ascii="仿宋" w:hAnsi="仿宋" w:cs="仿宋" w:hint="eastAsia"/>
                <w:sz w:val="24"/>
                <w:szCs w:val="24"/>
              </w:rPr>
              <w:t>主创者（</w:t>
            </w:r>
            <w:r>
              <w:rPr>
                <w:rFonts w:ascii="仿宋" w:hAnsi="仿宋" w:cs="仿宋" w:hint="eastAsia"/>
                <w:sz w:val="24"/>
                <w:szCs w:val="24"/>
              </w:rPr>
              <w:t>签名</w:t>
            </w:r>
            <w:r>
              <w:rPr>
                <w:rFonts w:ascii="仿宋" w:hAnsi="仿宋" w:cs="仿宋" w:hint="eastAsia"/>
                <w:sz w:val="24"/>
                <w:szCs w:val="24"/>
              </w:rPr>
              <w:t>）</w:t>
            </w:r>
            <w:r>
              <w:rPr>
                <w:rFonts w:ascii="仿宋" w:hAnsi="仿宋" w:cs="仿宋" w:hint="eastAsia"/>
                <w:sz w:val="24"/>
                <w:szCs w:val="24"/>
              </w:rPr>
              <w:t xml:space="preserve">:           </w:t>
            </w:r>
            <w:r>
              <w:rPr>
                <w:rFonts w:ascii="仿宋" w:hAnsi="仿宋" w:cs="仿宋" w:hint="eastAsia"/>
                <w:sz w:val="24"/>
                <w:szCs w:val="24"/>
              </w:rPr>
              <w:t xml:space="preserve">    </w:t>
            </w:r>
            <w:r>
              <w:rPr>
                <w:rFonts w:ascii="仿宋" w:hAnsi="仿宋" w:cs="仿宋" w:hint="eastAsia"/>
                <w:sz w:val="24"/>
                <w:szCs w:val="24"/>
              </w:rPr>
              <w:t xml:space="preserve">      </w:t>
            </w:r>
            <w:r>
              <w:rPr>
                <w:rFonts w:ascii="仿宋" w:hAnsi="仿宋" w:cs="仿宋" w:hint="eastAsia"/>
                <w:sz w:val="24"/>
                <w:szCs w:val="24"/>
              </w:rPr>
              <w:t>日期（年</w:t>
            </w:r>
            <w:r>
              <w:rPr>
                <w:rFonts w:ascii="仿宋" w:hAnsi="仿宋" w:cs="仿宋" w:hint="eastAsia"/>
                <w:sz w:val="24"/>
                <w:szCs w:val="24"/>
              </w:rPr>
              <w:t>/</w:t>
            </w:r>
            <w:r>
              <w:rPr>
                <w:rFonts w:ascii="仿宋" w:hAnsi="仿宋" w:cs="仿宋" w:hint="eastAsia"/>
                <w:sz w:val="24"/>
                <w:szCs w:val="24"/>
              </w:rPr>
              <w:t>月</w:t>
            </w:r>
            <w:r>
              <w:rPr>
                <w:rFonts w:ascii="仿宋" w:hAnsi="仿宋" w:cs="仿宋" w:hint="eastAsia"/>
                <w:sz w:val="24"/>
                <w:szCs w:val="24"/>
              </w:rPr>
              <w:t>/</w:t>
            </w:r>
            <w:r>
              <w:rPr>
                <w:rFonts w:ascii="仿宋" w:hAnsi="仿宋" w:cs="仿宋" w:hint="eastAsia"/>
                <w:sz w:val="24"/>
                <w:szCs w:val="24"/>
              </w:rPr>
              <w:t>日）：</w:t>
            </w:r>
          </w:p>
          <w:p w:rsidR="008E2F0A" w:rsidRDefault="008E2F0A">
            <w:pPr>
              <w:ind w:firstLineChars="0" w:firstLine="0"/>
              <w:rPr>
                <w:sz w:val="24"/>
                <w:szCs w:val="24"/>
              </w:rPr>
            </w:pPr>
          </w:p>
          <w:p w:rsidR="008E2F0A" w:rsidRDefault="008E2F0A" w:rsidP="0081518F">
            <w:pPr>
              <w:ind w:firstLine="480"/>
              <w:jc w:val="center"/>
              <w:rPr>
                <w:sz w:val="24"/>
                <w:szCs w:val="24"/>
              </w:rPr>
            </w:pPr>
          </w:p>
          <w:p w:rsidR="008E2F0A" w:rsidRDefault="008E2F0A" w:rsidP="0081518F">
            <w:pPr>
              <w:ind w:firstLine="480"/>
              <w:jc w:val="center"/>
              <w:rPr>
                <w:sz w:val="24"/>
                <w:szCs w:val="24"/>
              </w:rPr>
            </w:pPr>
          </w:p>
        </w:tc>
      </w:tr>
    </w:tbl>
    <w:p w:rsidR="008E2F0A" w:rsidRDefault="006A69C8" w:rsidP="006D5AD0">
      <w:pPr>
        <w:jc w:val="left"/>
      </w:pPr>
      <w:r>
        <w:rPr>
          <w:rFonts w:hint="eastAsia"/>
        </w:rPr>
        <w:br w:type="page"/>
      </w:r>
    </w:p>
    <w:tbl>
      <w:tblPr>
        <w:tblW w:w="8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99"/>
      </w:tblGrid>
      <w:tr w:rsidR="008E2F0A">
        <w:trPr>
          <w:trHeight w:val="591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 w:rsidP="0081518F">
            <w:pPr>
              <w:ind w:firstLine="562"/>
              <w:jc w:val="center"/>
              <w:rPr>
                <w:rFonts w:ascii="仿宋" w:hAnsi="仿宋" w:cs="仿宋"/>
                <w:b/>
                <w:bCs/>
              </w:rPr>
            </w:pPr>
            <w:proofErr w:type="gramStart"/>
            <w:r>
              <w:rPr>
                <w:rFonts w:ascii="仿宋" w:hAnsi="仿宋" w:cs="仿宋" w:hint="eastAsia"/>
                <w:b/>
                <w:bCs/>
              </w:rPr>
              <w:lastRenderedPageBreak/>
              <w:t>微电影</w:t>
            </w:r>
            <w:proofErr w:type="gramEnd"/>
            <w:r>
              <w:rPr>
                <w:rFonts w:ascii="仿宋" w:hAnsi="仿宋" w:cs="仿宋" w:hint="eastAsia"/>
                <w:b/>
                <w:bCs/>
              </w:rPr>
              <w:t>故事概况</w:t>
            </w:r>
            <w:r>
              <w:rPr>
                <w:rFonts w:ascii="仿宋" w:hAnsi="仿宋" w:cs="仿宋" w:hint="eastAsia"/>
                <w:b/>
                <w:bCs/>
              </w:rPr>
              <w:t>/</w:t>
            </w:r>
            <w:r>
              <w:rPr>
                <w:rFonts w:ascii="仿宋" w:hAnsi="仿宋" w:cs="仿宋" w:hint="eastAsia"/>
                <w:b/>
                <w:bCs/>
              </w:rPr>
              <w:t>微视频作品介绍</w:t>
            </w:r>
          </w:p>
        </w:tc>
      </w:tr>
      <w:tr w:rsidR="008E2F0A">
        <w:trPr>
          <w:trHeight w:val="5915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rPr>
                <w:rFonts w:eastAsia="Times New Roman"/>
              </w:rPr>
            </w:pPr>
          </w:p>
        </w:tc>
      </w:tr>
      <w:tr w:rsidR="008E2F0A">
        <w:trPr>
          <w:trHeight w:val="730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6A69C8" w:rsidP="0081518F">
            <w:pPr>
              <w:ind w:firstLine="562"/>
              <w:jc w:val="center"/>
            </w:pPr>
            <w:r>
              <w:rPr>
                <w:rFonts w:ascii="仿宋" w:hAnsi="仿宋" w:cs="仿宋" w:hint="eastAsia"/>
                <w:b/>
                <w:bCs/>
              </w:rPr>
              <w:t>创作阐释及说明（</w:t>
            </w:r>
            <w:r>
              <w:rPr>
                <w:rFonts w:ascii="仿宋" w:hAnsi="仿宋" w:cs="仿宋" w:hint="eastAsia"/>
                <w:b/>
                <w:bCs/>
              </w:rPr>
              <w:t>500</w:t>
            </w:r>
            <w:r>
              <w:rPr>
                <w:rFonts w:ascii="仿宋" w:hAnsi="仿宋" w:cs="仿宋" w:hint="eastAsia"/>
                <w:b/>
                <w:bCs/>
              </w:rPr>
              <w:t>字以内）</w:t>
            </w:r>
          </w:p>
        </w:tc>
      </w:tr>
      <w:tr w:rsidR="008E2F0A">
        <w:trPr>
          <w:trHeight w:val="5951"/>
        </w:trPr>
        <w:tc>
          <w:tcPr>
            <w:tcW w:w="8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2F0A" w:rsidRDefault="008E2F0A" w:rsidP="006D5AD0">
            <w:pPr>
              <w:ind w:firstLine="562"/>
              <w:rPr>
                <w:b/>
                <w:bCs/>
              </w:rPr>
            </w:pPr>
          </w:p>
        </w:tc>
      </w:tr>
    </w:tbl>
    <w:p w:rsidR="008E2F0A" w:rsidRDefault="008E2F0A">
      <w:pPr>
        <w:pStyle w:val="a8"/>
        <w:ind w:firstLineChars="0" w:firstLine="0"/>
        <w:jc w:val="both"/>
      </w:pPr>
    </w:p>
    <w:sectPr w:rsidR="008E2F0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69C8" w:rsidRDefault="006A69C8" w:rsidP="006D5AD0">
      <w:r>
        <w:separator/>
      </w:r>
    </w:p>
  </w:endnote>
  <w:endnote w:type="continuationSeparator" w:id="0">
    <w:p w:rsidR="006A69C8" w:rsidRDefault="006A69C8" w:rsidP="006D5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entury Gothic">
    <w:altName w:val="Yu Gothic U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F0A" w:rsidRDefault="008E2F0A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F0A" w:rsidRDefault="008E2F0A">
    <w:pPr>
      <w:pStyle w:val="a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F0A" w:rsidRDefault="008E2F0A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69C8" w:rsidRDefault="006A69C8" w:rsidP="006D5AD0">
      <w:r>
        <w:separator/>
      </w:r>
    </w:p>
  </w:footnote>
  <w:footnote w:type="continuationSeparator" w:id="0">
    <w:p w:rsidR="006A69C8" w:rsidRDefault="006A69C8" w:rsidP="006D5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F0A" w:rsidRDefault="008E2F0A">
    <w:pPr>
      <w:pStyle w:val="a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F0A" w:rsidRDefault="008E2F0A">
    <w:pPr>
      <w:pStyle w:val="a6"/>
      <w:pBdr>
        <w:bottom w:val="none" w:sz="0" w:space="1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2F0A" w:rsidRDefault="008E2F0A">
    <w:pPr>
      <w:pStyle w:val="a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0OWY0ZjgxODBjODg4MWQ5YzhhMjIzMmM2NzcyMmYifQ=="/>
  </w:docVars>
  <w:rsids>
    <w:rsidRoot w:val="69451475"/>
    <w:rsid w:val="CFFCE31A"/>
    <w:rsid w:val="F1BF1406"/>
    <w:rsid w:val="000453E0"/>
    <w:rsid w:val="0005644B"/>
    <w:rsid w:val="0008364B"/>
    <w:rsid w:val="000D3201"/>
    <w:rsid w:val="000E2C98"/>
    <w:rsid w:val="001D1F5F"/>
    <w:rsid w:val="001D4545"/>
    <w:rsid w:val="00347220"/>
    <w:rsid w:val="00402E1C"/>
    <w:rsid w:val="0045078E"/>
    <w:rsid w:val="00485542"/>
    <w:rsid w:val="0050726C"/>
    <w:rsid w:val="006A69C8"/>
    <w:rsid w:val="006D5AD0"/>
    <w:rsid w:val="007641FA"/>
    <w:rsid w:val="007C54E3"/>
    <w:rsid w:val="0081518F"/>
    <w:rsid w:val="00831DAD"/>
    <w:rsid w:val="008669D5"/>
    <w:rsid w:val="008E2F0A"/>
    <w:rsid w:val="00A508D4"/>
    <w:rsid w:val="00A648F6"/>
    <w:rsid w:val="00B07839"/>
    <w:rsid w:val="00B676BA"/>
    <w:rsid w:val="00BC0A3A"/>
    <w:rsid w:val="00BE19DA"/>
    <w:rsid w:val="00C06875"/>
    <w:rsid w:val="00C27CA3"/>
    <w:rsid w:val="00D730D6"/>
    <w:rsid w:val="00EC019F"/>
    <w:rsid w:val="00F128A6"/>
    <w:rsid w:val="00F85097"/>
    <w:rsid w:val="01251534"/>
    <w:rsid w:val="01320E2D"/>
    <w:rsid w:val="01F1129A"/>
    <w:rsid w:val="03C71A42"/>
    <w:rsid w:val="05C07DC9"/>
    <w:rsid w:val="08C324E5"/>
    <w:rsid w:val="0D0649DA"/>
    <w:rsid w:val="0EF160F9"/>
    <w:rsid w:val="1243479D"/>
    <w:rsid w:val="12BF5032"/>
    <w:rsid w:val="14307A82"/>
    <w:rsid w:val="16CA0A43"/>
    <w:rsid w:val="18A46E1B"/>
    <w:rsid w:val="199C7AF2"/>
    <w:rsid w:val="1A6126D3"/>
    <w:rsid w:val="20980228"/>
    <w:rsid w:val="219A3547"/>
    <w:rsid w:val="2237767E"/>
    <w:rsid w:val="23C1163B"/>
    <w:rsid w:val="26E6622F"/>
    <w:rsid w:val="27B96E8B"/>
    <w:rsid w:val="29015BC3"/>
    <w:rsid w:val="2B070303"/>
    <w:rsid w:val="310B6980"/>
    <w:rsid w:val="31593DAA"/>
    <w:rsid w:val="33A12874"/>
    <w:rsid w:val="36CB5EE3"/>
    <w:rsid w:val="37447700"/>
    <w:rsid w:val="39582E48"/>
    <w:rsid w:val="39706E55"/>
    <w:rsid w:val="3AE55B2F"/>
    <w:rsid w:val="3BF22D66"/>
    <w:rsid w:val="3DC40F78"/>
    <w:rsid w:val="3EB46D44"/>
    <w:rsid w:val="3FA572F6"/>
    <w:rsid w:val="401639C2"/>
    <w:rsid w:val="40555A1D"/>
    <w:rsid w:val="41EF2605"/>
    <w:rsid w:val="42A438CE"/>
    <w:rsid w:val="4386388E"/>
    <w:rsid w:val="43895690"/>
    <w:rsid w:val="4CB218E9"/>
    <w:rsid w:val="4E296CB6"/>
    <w:rsid w:val="526F7AAD"/>
    <w:rsid w:val="54CD5CE6"/>
    <w:rsid w:val="579A077B"/>
    <w:rsid w:val="58F55680"/>
    <w:rsid w:val="66E601B3"/>
    <w:rsid w:val="69451475"/>
    <w:rsid w:val="696B53FB"/>
    <w:rsid w:val="69B5602B"/>
    <w:rsid w:val="6DB94AA7"/>
    <w:rsid w:val="6FAF4FC6"/>
    <w:rsid w:val="706F0CE2"/>
    <w:rsid w:val="746F5D73"/>
    <w:rsid w:val="75AE6031"/>
    <w:rsid w:val="75ED2DAE"/>
    <w:rsid w:val="786169DB"/>
    <w:rsid w:val="7973152E"/>
    <w:rsid w:val="7A497DCE"/>
    <w:rsid w:val="7AD37006"/>
    <w:rsid w:val="7B1A6642"/>
    <w:rsid w:val="7C176C1C"/>
    <w:rsid w:val="7D491FA2"/>
    <w:rsid w:val="7F5F8E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ind w:firstLineChars="200" w:firstLine="560"/>
      <w:jc w:val="both"/>
    </w:pPr>
    <w:rPr>
      <w:rFonts w:eastAsia="仿宋"/>
      <w:kern w:val="2"/>
      <w:sz w:val="28"/>
      <w:szCs w:val="28"/>
    </w:rPr>
  </w:style>
  <w:style w:type="paragraph" w:styleId="1">
    <w:name w:val="heading 1"/>
    <w:basedOn w:val="a"/>
    <w:next w:val="a"/>
    <w:autoRedefine/>
    <w:uiPriority w:val="9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ody Text Indent"/>
    <w:basedOn w:val="a"/>
    <w:next w:val="a"/>
    <w:qFormat/>
    <w:pPr>
      <w:adjustRightInd w:val="0"/>
      <w:spacing w:line="360" w:lineRule="auto"/>
      <w:ind w:firstLine="490"/>
      <w:jc w:val="left"/>
    </w:pPr>
    <w:rPr>
      <w:rFonts w:ascii="Century Gothic" w:eastAsia="Century Gothic" w:hAnsi="Century Gothic"/>
      <w:sz w:val="24"/>
    </w:rPr>
  </w:style>
  <w:style w:type="paragraph" w:styleId="a5">
    <w:name w:val="footer"/>
    <w:basedOn w:val="a"/>
    <w:link w:val="Char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autoRedefine/>
    <w:qFormat/>
    <w:rPr>
      <w:sz w:val="24"/>
    </w:rPr>
  </w:style>
  <w:style w:type="paragraph" w:styleId="a8">
    <w:name w:val="Title"/>
    <w:basedOn w:val="a"/>
    <w:next w:val="a"/>
    <w:autoRedefine/>
    <w:qFormat/>
    <w:pPr>
      <w:spacing w:line="0" w:lineRule="atLeast"/>
      <w:jc w:val="center"/>
    </w:pPr>
    <w:rPr>
      <w:rFonts w:ascii="Arial" w:eastAsia="黑体" w:hAnsi="Arial" w:cs="黑体"/>
      <w:sz w:val="52"/>
      <w:szCs w:val="52"/>
    </w:rPr>
  </w:style>
  <w:style w:type="paragraph" w:styleId="2">
    <w:name w:val="Body Text First Indent 2"/>
    <w:basedOn w:val="a4"/>
    <w:qFormat/>
    <w:pPr>
      <w:ind w:firstLine="420"/>
    </w:pPr>
  </w:style>
  <w:style w:type="character" w:styleId="a9">
    <w:name w:val="Hyperlink"/>
    <w:basedOn w:val="a0"/>
    <w:autoRedefine/>
    <w:qFormat/>
    <w:rPr>
      <w:color w:val="0026E5" w:themeColor="hyperlink"/>
      <w:u w:val="single"/>
    </w:rPr>
  </w:style>
  <w:style w:type="paragraph" w:customStyle="1" w:styleId="Style11">
    <w:name w:val="_Style 11"/>
    <w:basedOn w:val="a"/>
    <w:next w:val="a"/>
    <w:autoRedefine/>
    <w:qFormat/>
    <w:pPr>
      <w:pBdr>
        <w:bottom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Style12">
    <w:name w:val="_Style 12"/>
    <w:basedOn w:val="a"/>
    <w:next w:val="a"/>
    <w:autoRedefine/>
    <w:qFormat/>
    <w:pPr>
      <w:pBdr>
        <w:top w:val="single" w:sz="6" w:space="1" w:color="auto"/>
      </w:pBdr>
      <w:jc w:val="center"/>
    </w:pPr>
    <w:rPr>
      <w:rFonts w:ascii="Arial" w:eastAsia="宋体"/>
      <w:vanish/>
      <w:sz w:val="16"/>
    </w:rPr>
  </w:style>
  <w:style w:type="character" w:customStyle="1" w:styleId="Char0">
    <w:name w:val="页眉 Char"/>
    <w:basedOn w:val="a0"/>
    <w:link w:val="a6"/>
    <w:autoRedefine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5"/>
    <w:autoRedefine/>
    <w:qFormat/>
    <w:rPr>
      <w:kern w:val="2"/>
      <w:sz w:val="18"/>
      <w:szCs w:val="18"/>
    </w:rPr>
  </w:style>
  <w:style w:type="paragraph" w:customStyle="1" w:styleId="p0">
    <w:name w:val="p0"/>
    <w:basedOn w:val="a"/>
    <w:qFormat/>
    <w:rPr>
      <w:kern w:val="0"/>
      <w:szCs w:val="21"/>
    </w:rPr>
  </w:style>
  <w:style w:type="character" w:customStyle="1" w:styleId="aa">
    <w:name w:val="無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ind w:firstLineChars="200" w:firstLine="560"/>
      <w:jc w:val="both"/>
    </w:pPr>
    <w:rPr>
      <w:rFonts w:eastAsia="仿宋"/>
      <w:kern w:val="2"/>
      <w:sz w:val="28"/>
      <w:szCs w:val="28"/>
    </w:rPr>
  </w:style>
  <w:style w:type="paragraph" w:styleId="1">
    <w:name w:val="heading 1"/>
    <w:basedOn w:val="a"/>
    <w:next w:val="a"/>
    <w:autoRedefine/>
    <w:uiPriority w:val="9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ody Text Indent"/>
    <w:basedOn w:val="a"/>
    <w:next w:val="a"/>
    <w:qFormat/>
    <w:pPr>
      <w:adjustRightInd w:val="0"/>
      <w:spacing w:line="360" w:lineRule="auto"/>
      <w:ind w:firstLine="490"/>
      <w:jc w:val="left"/>
    </w:pPr>
    <w:rPr>
      <w:rFonts w:ascii="Century Gothic" w:eastAsia="Century Gothic" w:hAnsi="Century Gothic"/>
      <w:sz w:val="24"/>
    </w:rPr>
  </w:style>
  <w:style w:type="paragraph" w:styleId="a5">
    <w:name w:val="footer"/>
    <w:basedOn w:val="a"/>
    <w:link w:val="Char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0"/>
    <w:autoRedefine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autoRedefine/>
    <w:qFormat/>
    <w:rPr>
      <w:sz w:val="24"/>
    </w:rPr>
  </w:style>
  <w:style w:type="paragraph" w:styleId="a8">
    <w:name w:val="Title"/>
    <w:basedOn w:val="a"/>
    <w:next w:val="a"/>
    <w:autoRedefine/>
    <w:qFormat/>
    <w:pPr>
      <w:spacing w:line="0" w:lineRule="atLeast"/>
      <w:jc w:val="center"/>
    </w:pPr>
    <w:rPr>
      <w:rFonts w:ascii="Arial" w:eastAsia="黑体" w:hAnsi="Arial" w:cs="黑体"/>
      <w:sz w:val="52"/>
      <w:szCs w:val="52"/>
    </w:rPr>
  </w:style>
  <w:style w:type="paragraph" w:styleId="2">
    <w:name w:val="Body Text First Indent 2"/>
    <w:basedOn w:val="a4"/>
    <w:qFormat/>
    <w:pPr>
      <w:ind w:firstLine="420"/>
    </w:pPr>
  </w:style>
  <w:style w:type="character" w:styleId="a9">
    <w:name w:val="Hyperlink"/>
    <w:basedOn w:val="a0"/>
    <w:autoRedefine/>
    <w:qFormat/>
    <w:rPr>
      <w:color w:val="0026E5" w:themeColor="hyperlink"/>
      <w:u w:val="single"/>
    </w:rPr>
  </w:style>
  <w:style w:type="paragraph" w:customStyle="1" w:styleId="Style11">
    <w:name w:val="_Style 11"/>
    <w:basedOn w:val="a"/>
    <w:next w:val="a"/>
    <w:autoRedefine/>
    <w:qFormat/>
    <w:pPr>
      <w:pBdr>
        <w:bottom w:val="single" w:sz="6" w:space="1" w:color="auto"/>
      </w:pBdr>
      <w:jc w:val="center"/>
    </w:pPr>
    <w:rPr>
      <w:rFonts w:ascii="Arial" w:eastAsia="宋体"/>
      <w:vanish/>
      <w:sz w:val="16"/>
    </w:rPr>
  </w:style>
  <w:style w:type="paragraph" w:customStyle="1" w:styleId="Style12">
    <w:name w:val="_Style 12"/>
    <w:basedOn w:val="a"/>
    <w:next w:val="a"/>
    <w:autoRedefine/>
    <w:qFormat/>
    <w:pPr>
      <w:pBdr>
        <w:top w:val="single" w:sz="6" w:space="1" w:color="auto"/>
      </w:pBdr>
      <w:jc w:val="center"/>
    </w:pPr>
    <w:rPr>
      <w:rFonts w:ascii="Arial" w:eastAsia="宋体"/>
      <w:vanish/>
      <w:sz w:val="16"/>
    </w:rPr>
  </w:style>
  <w:style w:type="character" w:customStyle="1" w:styleId="Char0">
    <w:name w:val="页眉 Char"/>
    <w:basedOn w:val="a0"/>
    <w:link w:val="a6"/>
    <w:autoRedefine/>
    <w:qFormat/>
    <w:rPr>
      <w:kern w:val="2"/>
      <w:sz w:val="18"/>
      <w:szCs w:val="18"/>
    </w:rPr>
  </w:style>
  <w:style w:type="character" w:customStyle="1" w:styleId="Char">
    <w:name w:val="页脚 Char"/>
    <w:basedOn w:val="a0"/>
    <w:link w:val="a5"/>
    <w:autoRedefine/>
    <w:qFormat/>
    <w:rPr>
      <w:kern w:val="2"/>
      <w:sz w:val="18"/>
      <w:szCs w:val="18"/>
    </w:rPr>
  </w:style>
  <w:style w:type="paragraph" w:customStyle="1" w:styleId="p0">
    <w:name w:val="p0"/>
    <w:basedOn w:val="a"/>
    <w:qFormat/>
    <w:rPr>
      <w:kern w:val="0"/>
      <w:szCs w:val="21"/>
    </w:rPr>
  </w:style>
  <w:style w:type="character" w:customStyle="1" w:styleId="aa">
    <w:name w:val="無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3758274343@139.com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zjsdxssyjs.cn/" TargetMode="External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449</Words>
  <Characters>2560</Characters>
  <Application>Microsoft Office Word</Application>
  <DocSecurity>0</DocSecurity>
  <Lines>21</Lines>
  <Paragraphs>6</Paragraphs>
  <ScaleCrop>false</ScaleCrop>
  <Company/>
  <LinksUpToDate>false</LinksUpToDate>
  <CharactersWithSpaces>3003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heaven</dc:creator>
  <cp:lastModifiedBy>hdu</cp:lastModifiedBy>
  <cp:revision>13</cp:revision>
  <cp:lastPrinted>2024-04-22T07:04:00Z</cp:lastPrinted>
  <dcterms:created xsi:type="dcterms:W3CDTF">2024-04-09T07:58:00Z</dcterms:created>
  <dcterms:modified xsi:type="dcterms:W3CDTF">2026-06-18T01:35:00Z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AF839F097DCFF83E1012E669BCAAB25E_43</vt:lpwstr>
  </property>
  <property fmtid="{D5CDD505-2E9C-101B-9397-08002B2CF9AE}" pid="4" name="KSOTemplateDocerSaveRecord">
    <vt:lpwstr>eyJoZGlkIjoiMGE0OWY0ZjgxODBjODg4MWQ5YzhhMjIzMmM2NzcyMmYiLCJ1c2VySWQiOiIyNjM1NTk1MjgifQ==</vt:lpwstr>
  </property>
</Properties>
</file>